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90E2E">
      <w:pPr>
        <w:spacing w:line="560" w:lineRule="exact"/>
        <w:ind w:firstLine="0" w:firstLineChars="0"/>
        <w:jc w:val="left"/>
        <w:rPr>
          <w:rFonts w:hint="eastAsia" w:ascii="黑体" w:hAnsi="黑体" w:eastAsia="黑体" w:cs="黑体"/>
          <w:bCs/>
          <w:sz w:val="32"/>
          <w:szCs w:val="32"/>
          <w:lang w:eastAsia="zh"/>
        </w:rPr>
      </w:pPr>
      <w:bookmarkStart w:id="1" w:name="_GoBack"/>
      <w:bookmarkEnd w:id="1"/>
      <w:r>
        <w:rPr>
          <w:rFonts w:hint="eastAsia" w:ascii="黑体" w:hAnsi="黑体" w:eastAsia="黑体" w:cs="黑体"/>
          <w:bCs/>
          <w:sz w:val="32"/>
          <w:szCs w:val="32"/>
          <w:lang w:eastAsia="zh"/>
        </w:rPr>
        <w:t>附件</w:t>
      </w:r>
    </w:p>
    <w:p w14:paraId="5DD394B2">
      <w:pPr>
        <w:pStyle w:val="2"/>
        <w:ind w:firstLine="0" w:firstLineChars="0"/>
        <w:rPr>
          <w:rFonts w:hint="eastAsia" w:ascii="仿宋_GB2312" w:hAnsi="仿宋_GB2312" w:eastAsia="仿宋_GB2312" w:cs="仿宋_GB2312"/>
          <w:sz w:val="32"/>
          <w:lang w:eastAsia="zh"/>
        </w:rPr>
      </w:pPr>
    </w:p>
    <w:p w14:paraId="3D74AB6D">
      <w:pPr>
        <w:spacing w:line="560" w:lineRule="exact"/>
        <w:ind w:firstLine="0" w:firstLineChars="0"/>
        <w:jc w:val="center"/>
        <w:rPr>
          <w:rFonts w:hint="default" w:ascii="Times New Roman" w:hAnsi="Times New Roman" w:eastAsia="方正大标宋简体" w:cs="Times New Roman"/>
          <w:bCs/>
          <w:sz w:val="44"/>
          <w:szCs w:val="44"/>
        </w:rPr>
      </w:pPr>
      <w:r>
        <w:rPr>
          <w:rFonts w:hint="default" w:ascii="Times New Roman" w:hAnsi="Times New Roman" w:eastAsia="方正大标宋简体" w:cs="Times New Roman"/>
          <w:bCs/>
          <w:sz w:val="44"/>
          <w:szCs w:val="44"/>
        </w:rPr>
        <w:t>上海证券交易所债券自律监管规则适用</w:t>
      </w:r>
    </w:p>
    <w:p w14:paraId="1AA09E31">
      <w:pPr>
        <w:spacing w:line="560" w:lineRule="exact"/>
        <w:ind w:firstLine="0" w:firstLineChars="0"/>
        <w:jc w:val="center"/>
        <w:rPr>
          <w:rFonts w:hint="default" w:ascii="Times New Roman" w:hAnsi="Times New Roman" w:eastAsia="方正大标宋简体" w:cs="Times New Roman"/>
          <w:bCs/>
          <w:sz w:val="44"/>
          <w:szCs w:val="44"/>
        </w:rPr>
      </w:pPr>
      <w:r>
        <w:rPr>
          <w:rFonts w:hint="default" w:ascii="Times New Roman" w:hAnsi="Times New Roman" w:eastAsia="方正大标宋简体" w:cs="Times New Roman"/>
          <w:bCs/>
          <w:sz w:val="44"/>
          <w:szCs w:val="44"/>
        </w:rPr>
        <w:t>指引第</w:t>
      </w:r>
      <w:r>
        <w:rPr>
          <w:rFonts w:hint="eastAsia" w:ascii="Times New Roman" w:hAnsi="Times New Roman" w:eastAsia="方正大标宋简体" w:cs="Times New Roman"/>
          <w:bCs/>
          <w:sz w:val="44"/>
          <w:szCs w:val="44"/>
          <w:lang w:val="en-US" w:eastAsia="zh-CN"/>
        </w:rPr>
        <w:t>6</w:t>
      </w:r>
      <w:r>
        <w:rPr>
          <w:rFonts w:hint="default" w:ascii="Times New Roman" w:hAnsi="Times New Roman" w:eastAsia="方正大标宋简体" w:cs="Times New Roman"/>
          <w:bCs/>
          <w:sz w:val="44"/>
          <w:szCs w:val="44"/>
        </w:rPr>
        <w:t>号</w:t>
      </w:r>
      <w:r>
        <w:rPr>
          <w:rFonts w:hint="eastAsia" w:ascii="Times New Roman" w:hAnsi="Times New Roman" w:eastAsia="方正大标宋简体" w:cs="Times New Roman"/>
          <w:bCs/>
          <w:sz w:val="44"/>
          <w:szCs w:val="44"/>
          <w:lang w:eastAsia="zh-CN"/>
        </w:rPr>
        <w:t>——</w:t>
      </w:r>
      <w:r>
        <w:rPr>
          <w:rFonts w:hint="default" w:ascii="Times New Roman" w:hAnsi="Times New Roman" w:eastAsia="方正大标宋简体" w:cs="Times New Roman"/>
          <w:bCs/>
          <w:sz w:val="44"/>
          <w:szCs w:val="44"/>
        </w:rPr>
        <w:t>信息披露事务负责人履职</w:t>
      </w:r>
    </w:p>
    <w:p w14:paraId="5EDF013D">
      <w:pPr>
        <w:numPr>
          <w:ilvl w:val="0"/>
          <w:numId w:val="0"/>
        </w:numPr>
        <w:spacing w:line="560" w:lineRule="exact"/>
        <w:ind w:firstLine="643" w:firstLineChars="200"/>
        <w:rPr>
          <w:rFonts w:hint="default" w:ascii="Times New Roman" w:hAnsi="Times New Roman" w:eastAsia="仿宋_GB2312" w:cs="Times New Roman"/>
          <w:b/>
          <w:sz w:val="32"/>
          <w:szCs w:val="32"/>
        </w:rPr>
      </w:pPr>
    </w:p>
    <w:p w14:paraId="05ED9008">
      <w:pPr>
        <w:numPr>
          <w:ilvl w:val="0"/>
          <w:numId w:val="0"/>
        </w:numPr>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b w:val="0"/>
          <w:bCs/>
          <w:sz w:val="32"/>
          <w:szCs w:val="32"/>
        </w:rPr>
        <w:t>第一条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规范</w:t>
      </w:r>
      <w:r>
        <w:rPr>
          <w:rFonts w:hint="eastAsia" w:ascii="仿宋_GB2312" w:hAnsi="仿宋_GB2312" w:eastAsia="仿宋_GB2312" w:cs="仿宋_GB2312"/>
          <w:sz w:val="32"/>
          <w:szCs w:val="32"/>
          <w:highlight w:val="none"/>
          <w:lang w:eastAsia="zh-CN"/>
        </w:rPr>
        <w:t>上海证券交易所（以下简称本所）</w:t>
      </w:r>
      <w:r>
        <w:rPr>
          <w:rFonts w:hint="eastAsia" w:ascii="仿宋_GB2312" w:hAnsi="仿宋_GB2312" w:eastAsia="仿宋_GB2312" w:cs="仿宋_GB2312"/>
          <w:sz w:val="32"/>
          <w:szCs w:val="32"/>
        </w:rPr>
        <w:t>公司债券（含企业债券）信息披露事务负责人</w:t>
      </w:r>
      <w:r>
        <w:rPr>
          <w:rFonts w:hint="eastAsia" w:ascii="仿宋_GB2312" w:hAnsi="仿宋_GB2312" w:eastAsia="仿宋_GB2312" w:cs="仿宋_GB2312"/>
          <w:sz w:val="32"/>
          <w:szCs w:val="32"/>
          <w:lang w:eastAsia="zh-CN"/>
        </w:rPr>
        <w:t>履职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提升</w:t>
      </w:r>
      <w:r>
        <w:rPr>
          <w:rFonts w:hint="eastAsia" w:ascii="仿宋_GB2312" w:hAnsi="仿宋_GB2312" w:eastAsia="仿宋_GB2312" w:cs="仿宋_GB2312"/>
          <w:sz w:val="32"/>
          <w:szCs w:val="32"/>
        </w:rPr>
        <w:t>公司债券信息披露</w:t>
      </w:r>
      <w:r>
        <w:rPr>
          <w:rFonts w:hint="eastAsia" w:ascii="仿宋_GB2312" w:hAnsi="仿宋_GB2312" w:eastAsia="仿宋_GB2312" w:cs="仿宋_GB2312"/>
          <w:sz w:val="32"/>
          <w:szCs w:val="32"/>
          <w:lang w:val="en-US" w:eastAsia="zh-CN"/>
        </w:rPr>
        <w:t>质量</w:t>
      </w:r>
      <w:r>
        <w:rPr>
          <w:rFonts w:hint="eastAsia" w:ascii="仿宋_GB2312" w:hAnsi="仿宋_GB2312" w:eastAsia="仿宋_GB2312" w:cs="仿宋_GB2312"/>
          <w:sz w:val="32"/>
          <w:szCs w:val="32"/>
        </w:rPr>
        <w:t>，保护</w:t>
      </w:r>
      <w:r>
        <w:rPr>
          <w:rFonts w:hint="eastAsia" w:ascii="仿宋_GB2312" w:hAnsi="仿宋_GB2312" w:eastAsia="仿宋_GB2312" w:cs="仿宋_GB2312"/>
          <w:sz w:val="32"/>
          <w:szCs w:val="32"/>
          <w:lang w:eastAsia="zh-CN"/>
        </w:rPr>
        <w:t>债券</w:t>
      </w:r>
      <w:r>
        <w:rPr>
          <w:rFonts w:hint="eastAsia" w:ascii="仿宋_GB2312" w:hAnsi="仿宋_GB2312" w:eastAsia="仿宋_GB2312" w:cs="仿宋_GB2312"/>
          <w:sz w:val="32"/>
          <w:szCs w:val="32"/>
        </w:rPr>
        <w:t>投资者合法权益，根据</w:t>
      </w:r>
      <w:r>
        <w:rPr>
          <w:rFonts w:hint="eastAsia" w:ascii="仿宋_GB2312" w:hAnsi="仿宋_GB2312" w:eastAsia="仿宋_GB2312" w:cs="仿宋_GB2312"/>
          <w:sz w:val="32"/>
          <w:szCs w:val="32"/>
          <w:lang w:eastAsia="zh-CN"/>
        </w:rPr>
        <w:t>《上海证券交易所公司债券上市规则》《上海证券交易所非公开发行公司债券挂牌规则》</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业务规则的</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highlight w:val="none"/>
        </w:rPr>
        <w:t>制定本</w:t>
      </w:r>
      <w:r>
        <w:rPr>
          <w:rFonts w:hint="eastAsia" w:ascii="仿宋_GB2312" w:hAnsi="仿宋_GB2312" w:eastAsia="仿宋_GB2312" w:cs="仿宋_GB2312"/>
          <w:sz w:val="32"/>
          <w:szCs w:val="32"/>
          <w:highlight w:val="none"/>
          <w:lang w:val="en-US" w:eastAsia="zh-CN"/>
        </w:rPr>
        <w:t>指引</w:t>
      </w:r>
      <w:r>
        <w:rPr>
          <w:rFonts w:hint="eastAsia" w:ascii="仿宋_GB2312" w:hAnsi="仿宋_GB2312" w:eastAsia="仿宋_GB2312" w:cs="仿宋_GB2312"/>
          <w:sz w:val="32"/>
          <w:szCs w:val="32"/>
          <w:highlight w:val="none"/>
        </w:rPr>
        <w:t>。</w:t>
      </w:r>
    </w:p>
    <w:p w14:paraId="7C3E179A">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sz w:val="32"/>
          <w:szCs w:val="32"/>
          <w:highlight w:val="none"/>
          <w:lang w:eastAsia="zh-CN"/>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lang w:eastAsia="zh-CN"/>
        </w:rPr>
        <w:t>本所</w:t>
      </w:r>
      <w:r>
        <w:rPr>
          <w:rFonts w:hint="eastAsia" w:ascii="仿宋_GB2312" w:hAnsi="仿宋_GB2312" w:eastAsia="仿宋_GB2312" w:cs="仿宋_GB2312"/>
          <w:sz w:val="32"/>
          <w:szCs w:val="32"/>
          <w:highlight w:val="none"/>
        </w:rPr>
        <w:t>上市交易或者挂牌转让的公司债券</w:t>
      </w:r>
      <w:r>
        <w:rPr>
          <w:rFonts w:hint="eastAsia" w:ascii="仿宋_GB2312" w:hAnsi="仿宋_GB2312" w:eastAsia="仿宋_GB2312" w:cs="仿宋_GB2312"/>
          <w:sz w:val="32"/>
          <w:szCs w:val="32"/>
          <w:highlight w:val="none"/>
          <w:lang w:eastAsia="zh-CN"/>
        </w:rPr>
        <w:t>信息披露事务负责人的任职要求、日常履职，适用本指引</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本指引未作规定的，适用本所其他业务规则的规定。</w:t>
      </w:r>
    </w:p>
    <w:p w14:paraId="5F8F9E63">
      <w:pPr>
        <w:adjustRightInd w:val="0"/>
        <w:snapToGrid w:val="0"/>
        <w:spacing w:line="560" w:lineRule="exact"/>
        <w:ind w:firstLine="640" w:firstLineChars="200"/>
        <w:rPr>
          <w:rFonts w:hint="eastAsia" w:ascii="仿宋_GB2312" w:hAnsi="仿宋_GB2312" w:eastAsia="仿宋_GB2312" w:cs="仿宋_GB2312"/>
          <w:highlight w:val="none"/>
          <w:lang w:eastAsia="zh-CN"/>
        </w:rPr>
      </w:pPr>
      <w:r>
        <w:rPr>
          <w:rFonts w:hint="eastAsia" w:ascii="仿宋_GB2312" w:hAnsi="仿宋_GB2312" w:eastAsia="仿宋_GB2312" w:cs="仿宋_GB2312"/>
          <w:sz w:val="32"/>
          <w:szCs w:val="32"/>
          <w:highlight w:val="none"/>
          <w:lang w:eastAsia="zh-CN"/>
        </w:rPr>
        <w:t>本所</w:t>
      </w:r>
      <w:r>
        <w:rPr>
          <w:rFonts w:hint="eastAsia" w:ascii="仿宋_GB2312" w:hAnsi="仿宋_GB2312" w:eastAsia="仿宋_GB2312" w:cs="仿宋_GB2312"/>
          <w:sz w:val="32"/>
          <w:szCs w:val="32"/>
          <w:highlight w:val="none"/>
        </w:rPr>
        <w:t>上市公司发行的可转换公司债券的</w:t>
      </w:r>
      <w:r>
        <w:rPr>
          <w:rFonts w:hint="eastAsia" w:ascii="仿宋_GB2312" w:hAnsi="仿宋_GB2312" w:eastAsia="仿宋_GB2312" w:cs="仿宋_GB2312"/>
          <w:sz w:val="32"/>
          <w:szCs w:val="32"/>
          <w:highlight w:val="none"/>
          <w:lang w:eastAsia="zh-CN"/>
        </w:rPr>
        <w:t>信息披露事务负责人的任职要求、日常履职</w:t>
      </w:r>
      <w:r>
        <w:rPr>
          <w:rFonts w:hint="eastAsia" w:ascii="仿宋_GB2312" w:hAnsi="仿宋_GB2312" w:eastAsia="仿宋_GB2312" w:cs="仿宋_GB2312"/>
          <w:sz w:val="32"/>
          <w:szCs w:val="32"/>
          <w:highlight w:val="none"/>
        </w:rPr>
        <w:t>，不适用本指引。</w:t>
      </w:r>
    </w:p>
    <w:p w14:paraId="1EA0CA16">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债券发行人应当设置信息披露事务负责人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信息披露事务负责人应当</w:t>
      </w:r>
      <w:r>
        <w:rPr>
          <w:rFonts w:hint="eastAsia" w:ascii="仿宋_GB2312" w:hAnsi="仿宋_GB2312" w:eastAsia="仿宋_GB2312" w:cs="仿宋_GB2312"/>
          <w:sz w:val="32"/>
          <w:szCs w:val="32"/>
          <w:lang w:eastAsia="zh-CN"/>
        </w:rPr>
        <w:t>遵守</w:t>
      </w:r>
      <w:r>
        <w:rPr>
          <w:rFonts w:hint="eastAsia" w:ascii="仿宋_GB2312" w:hAnsi="仿宋_GB2312" w:eastAsia="仿宋_GB2312" w:cs="仿宋_GB2312"/>
          <w:sz w:val="32"/>
          <w:szCs w:val="32"/>
          <w:highlight w:val="none"/>
          <w:lang w:eastAsia="zh-CN"/>
        </w:rPr>
        <w:t>法律、行政法规、部门规章、规范性文件（以下统称法律法规）</w:t>
      </w:r>
      <w:r>
        <w:rPr>
          <w:rFonts w:hint="eastAsia" w:ascii="仿宋_GB2312" w:hAnsi="仿宋_GB2312" w:eastAsia="仿宋_GB2312" w:cs="仿宋_GB2312"/>
          <w:sz w:val="32"/>
          <w:szCs w:val="32"/>
          <w:highlight w:val="none"/>
          <w:lang w:eastAsia="zh"/>
        </w:rPr>
        <w:t>，</w:t>
      </w:r>
      <w:r>
        <w:rPr>
          <w:rFonts w:hint="eastAsia" w:ascii="仿宋_GB2312" w:hAnsi="仿宋_GB2312" w:eastAsia="仿宋_GB2312" w:cs="仿宋_GB2312"/>
          <w:sz w:val="32"/>
          <w:szCs w:val="32"/>
          <w:lang w:eastAsia="zh-CN"/>
        </w:rPr>
        <w:t>本指引和本所其他</w:t>
      </w:r>
      <w:r>
        <w:rPr>
          <w:rFonts w:hint="eastAsia" w:ascii="仿宋_GB2312" w:hAnsi="仿宋_GB2312" w:eastAsia="仿宋_GB2312" w:cs="仿宋_GB2312"/>
          <w:sz w:val="32"/>
          <w:szCs w:val="32"/>
        </w:rPr>
        <w:t>业务规则</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以及</w:t>
      </w:r>
      <w:r>
        <w:rPr>
          <w:rFonts w:hint="eastAsia" w:ascii="仿宋_GB2312" w:hAnsi="仿宋_GB2312" w:eastAsia="仿宋_GB2312" w:cs="仿宋_GB2312"/>
          <w:sz w:val="32"/>
          <w:szCs w:val="32"/>
          <w:lang w:eastAsia="zh-CN"/>
        </w:rPr>
        <w:t>相关约</w:t>
      </w:r>
      <w:r>
        <w:rPr>
          <w:rFonts w:hint="eastAsia" w:ascii="仿宋_GB2312" w:hAnsi="仿宋_GB2312" w:eastAsia="仿宋_GB2312" w:cs="仿宋_GB2312"/>
          <w:sz w:val="32"/>
          <w:szCs w:val="32"/>
        </w:rPr>
        <w:t>定</w:t>
      </w:r>
      <w:r>
        <w:rPr>
          <w:rFonts w:hint="eastAsia" w:ascii="仿宋_GB2312" w:hAnsi="仿宋_GB2312" w:eastAsia="仿宋_GB2312" w:cs="仿宋_GB2312"/>
          <w:sz w:val="32"/>
          <w:szCs w:val="32"/>
          <w:highlight w:val="none"/>
          <w:lang w:eastAsia="zh-CN"/>
        </w:rPr>
        <w:t>和承诺</w:t>
      </w:r>
      <w:r>
        <w:rPr>
          <w:rFonts w:hint="eastAsia" w:ascii="仿宋_GB2312" w:hAnsi="仿宋_GB2312" w:eastAsia="仿宋_GB2312" w:cs="仿宋_GB2312"/>
          <w:sz w:val="32"/>
          <w:szCs w:val="32"/>
        </w:rPr>
        <w:t>，对债券发行人负责，忠实、勤勉地履行职责。</w:t>
      </w:r>
    </w:p>
    <w:p w14:paraId="7E82926B">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债券</w:t>
      </w:r>
      <w:r>
        <w:rPr>
          <w:rFonts w:hint="eastAsia" w:ascii="仿宋_GB2312" w:hAnsi="仿宋_GB2312" w:eastAsia="仿宋_GB2312" w:cs="仿宋_GB2312"/>
          <w:sz w:val="32"/>
          <w:szCs w:val="32"/>
        </w:rPr>
        <w:t>发行人</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指定</w:t>
      </w:r>
      <w:r>
        <w:rPr>
          <w:rFonts w:hint="eastAsia" w:ascii="仿宋_GB2312" w:hAnsi="仿宋_GB2312" w:eastAsia="仿宋_GB2312" w:cs="仿宋_GB2312"/>
          <w:sz w:val="32"/>
          <w:szCs w:val="32"/>
          <w:lang w:eastAsia="zh-CN"/>
        </w:rPr>
        <w:t>一名</w:t>
      </w:r>
      <w:r>
        <w:rPr>
          <w:rFonts w:hint="eastAsia" w:ascii="仿宋_GB2312" w:hAnsi="仿宋_GB2312" w:eastAsia="仿宋_GB2312" w:cs="仿宋_GB2312"/>
          <w:sz w:val="32"/>
          <w:szCs w:val="32"/>
        </w:rPr>
        <w:t>信息披露事务联络人，协助信息披露事务负责人履行职责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信息披露事务联络人应当具备</w:t>
      </w:r>
      <w:r>
        <w:rPr>
          <w:rFonts w:hint="eastAsia" w:ascii="仿宋_GB2312" w:hAnsi="仿宋_GB2312" w:eastAsia="仿宋_GB2312" w:cs="仿宋_GB2312"/>
          <w:sz w:val="32"/>
          <w:szCs w:val="32"/>
          <w:highlight w:val="none"/>
          <w:lang w:eastAsia="zh-CN"/>
        </w:rPr>
        <w:t>相应</w:t>
      </w:r>
      <w:r>
        <w:rPr>
          <w:rFonts w:hint="eastAsia" w:ascii="仿宋_GB2312" w:hAnsi="仿宋_GB2312" w:eastAsia="仿宋_GB2312" w:cs="仿宋_GB2312"/>
          <w:sz w:val="32"/>
          <w:szCs w:val="32"/>
          <w:highlight w:val="none"/>
        </w:rPr>
        <w:t>的财务、管理、法律等专业知识</w:t>
      </w:r>
      <w:r>
        <w:rPr>
          <w:rFonts w:hint="eastAsia" w:ascii="仿宋_GB2312" w:hAnsi="仿宋_GB2312" w:eastAsia="仿宋_GB2312" w:cs="仿宋_GB2312"/>
          <w:sz w:val="32"/>
          <w:szCs w:val="32"/>
          <w:highlight w:val="none"/>
          <w:lang w:eastAsia="zh-CN"/>
        </w:rPr>
        <w:t>。</w:t>
      </w:r>
    </w:p>
    <w:p w14:paraId="53BE57C9">
      <w:pPr>
        <w:spacing w:line="560" w:lineRule="exact"/>
        <w:ind w:firstLine="640" w:firstLineChars="200"/>
        <w:rPr>
          <w:rFonts w:hint="default" w:ascii="Times New Roman" w:hAnsi="Times New Roman" w:eastAsia="仿宋_GB2312" w:cs="Times New Roman"/>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信息披露事务负责人应当由</w:t>
      </w:r>
      <w:r>
        <w:rPr>
          <w:rFonts w:hint="default" w:ascii="Times New Roman" w:hAnsi="Times New Roman" w:eastAsia="仿宋_GB2312" w:cs="Times New Roman"/>
          <w:sz w:val="32"/>
          <w:szCs w:val="32"/>
          <w:lang w:eastAsia="zh-CN"/>
        </w:rPr>
        <w:t>债券</w:t>
      </w:r>
      <w:r>
        <w:rPr>
          <w:rFonts w:hint="default" w:ascii="Times New Roman" w:hAnsi="Times New Roman" w:eastAsia="仿宋_GB2312" w:cs="Times New Roman"/>
          <w:sz w:val="32"/>
          <w:szCs w:val="32"/>
        </w:rPr>
        <w:t>发行人的</w:t>
      </w:r>
      <w:r>
        <w:rPr>
          <w:rFonts w:hint="default" w:ascii="Times New Roman" w:hAnsi="Times New Roman" w:eastAsia="仿宋_GB2312" w:cs="Times New Roman"/>
          <w:sz w:val="32"/>
          <w:szCs w:val="32"/>
          <w:lang w:eastAsia="zh-CN"/>
        </w:rPr>
        <w:t>董事、高级管理人员或者履行同等职责的人员担任</w:t>
      </w:r>
      <w:r>
        <w:rPr>
          <w:rFonts w:hint="default" w:ascii="Times New Roman" w:hAnsi="Times New Roman" w:eastAsia="仿宋_GB2312" w:cs="Times New Roman"/>
          <w:sz w:val="32"/>
          <w:szCs w:val="32"/>
        </w:rPr>
        <w:t>。存在下列情形之一的，不得担任信息披露事务负责人：</w:t>
      </w:r>
    </w:p>
    <w:p w14:paraId="6382213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highlight w:val="none"/>
          <w:lang w:eastAsia="zh-CN"/>
        </w:rPr>
        <w:t>中华人民共和国</w:t>
      </w:r>
      <w:r>
        <w:rPr>
          <w:rFonts w:hint="default" w:ascii="Times New Roman" w:hAnsi="Times New Roman" w:eastAsia="仿宋_GB2312" w:cs="Times New Roman"/>
          <w:sz w:val="32"/>
          <w:szCs w:val="32"/>
        </w:rPr>
        <w:t>公司法》</w:t>
      </w:r>
      <w:r>
        <w:rPr>
          <w:rFonts w:hint="default" w:ascii="Times New Roman" w:hAnsi="Times New Roman" w:eastAsia="仿宋_GB2312" w:cs="Times New Roman"/>
          <w:bCs/>
          <w:sz w:val="32"/>
          <w:szCs w:val="32"/>
        </w:rPr>
        <w:t>第</w:t>
      </w:r>
      <w:r>
        <w:rPr>
          <w:rFonts w:hint="default" w:ascii="Times New Roman" w:hAnsi="Times New Roman" w:eastAsia="仿宋_GB2312" w:cs="Times New Roman"/>
          <w:sz w:val="32"/>
          <w:szCs w:val="32"/>
        </w:rPr>
        <w:t>一百七十八条规定的任一情形；</w:t>
      </w:r>
    </w:p>
    <w:p w14:paraId="170698CC">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（二）最近三年受</w:t>
      </w:r>
      <w:r>
        <w:rPr>
          <w:rFonts w:hint="default" w:ascii="Times New Roman" w:hAnsi="Times New Roman" w:eastAsia="仿宋_GB2312" w:cs="Times New Roman"/>
          <w:sz w:val="32"/>
          <w:szCs w:val="32"/>
          <w:lang w:eastAsia="zh-CN"/>
        </w:rPr>
        <w:t>到</w:t>
      </w:r>
      <w:r>
        <w:rPr>
          <w:rFonts w:hint="default" w:ascii="Times New Roman" w:hAnsi="Times New Roman" w:eastAsia="仿宋_GB2312" w:cs="Times New Roman"/>
          <w:sz w:val="32"/>
          <w:szCs w:val="32"/>
          <w:highlight w:val="none"/>
          <w:lang w:eastAsia="zh-CN"/>
        </w:rPr>
        <w:t>中国证券监督管理委员会（以下简称</w:t>
      </w:r>
      <w:r>
        <w:rPr>
          <w:rFonts w:hint="default" w:ascii="Times New Roman" w:hAnsi="Times New Roman" w:eastAsia="仿宋_GB2312" w:cs="Times New Roman"/>
          <w:sz w:val="32"/>
          <w:szCs w:val="32"/>
        </w:rPr>
        <w:t>中国证监会</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行政处罚；</w:t>
      </w:r>
    </w:p>
    <w:p w14:paraId="69C0784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（三）最近三年受</w:t>
      </w:r>
      <w:r>
        <w:rPr>
          <w:rFonts w:hint="default" w:ascii="Times New Roman" w:hAnsi="Times New Roman" w:eastAsia="仿宋_GB2312" w:cs="Times New Roman"/>
          <w:sz w:val="32"/>
          <w:szCs w:val="32"/>
          <w:lang w:eastAsia="zh-CN"/>
        </w:rPr>
        <w:t>到</w:t>
      </w:r>
      <w:r>
        <w:rPr>
          <w:rFonts w:hint="default" w:ascii="Times New Roman" w:hAnsi="Times New Roman" w:eastAsia="仿宋_GB2312" w:cs="Times New Roman"/>
          <w:sz w:val="32"/>
          <w:szCs w:val="32"/>
        </w:rPr>
        <w:t>证券交易所</w:t>
      </w:r>
      <w:r>
        <w:rPr>
          <w:rFonts w:hint="default" w:ascii="Times New Roman" w:hAnsi="Times New Roman" w:eastAsia="仿宋_GB2312" w:cs="Times New Roman"/>
          <w:sz w:val="32"/>
          <w:szCs w:val="32"/>
          <w:lang w:eastAsia="zh-CN"/>
        </w:rPr>
        <w:t>、国务院批准的其他全国性证券交易场所</w:t>
      </w:r>
      <w:r>
        <w:rPr>
          <w:rFonts w:hint="default" w:ascii="Times New Roman" w:hAnsi="Times New Roman" w:eastAsia="仿宋_GB2312" w:cs="Times New Roman"/>
          <w:sz w:val="32"/>
          <w:szCs w:val="32"/>
          <w:lang w:val="en-US" w:eastAsia="zh-CN"/>
        </w:rPr>
        <w:t>2次以上</w:t>
      </w:r>
      <w:r>
        <w:rPr>
          <w:rFonts w:hint="default" w:ascii="Times New Roman" w:hAnsi="Times New Roman" w:eastAsia="仿宋_GB2312" w:cs="Times New Roman"/>
          <w:sz w:val="32"/>
          <w:szCs w:val="32"/>
        </w:rPr>
        <w:t>公开谴责或者</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次以上通报批评；</w:t>
      </w:r>
    </w:p>
    <w:p w14:paraId="07291F2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（四）被证券交易所</w:t>
      </w:r>
      <w:r>
        <w:rPr>
          <w:rFonts w:hint="default" w:ascii="Times New Roman" w:hAnsi="Times New Roman" w:eastAsia="仿宋_GB2312" w:cs="Times New Roman"/>
          <w:sz w:val="32"/>
          <w:szCs w:val="32"/>
          <w:lang w:eastAsia="zh-CN"/>
        </w:rPr>
        <w:t>、国务院批准的其他全国性证券交易场所</w:t>
      </w:r>
      <w:r>
        <w:rPr>
          <w:rFonts w:hint="default" w:ascii="Times New Roman" w:hAnsi="Times New Roman" w:eastAsia="仿宋_GB2312" w:cs="Times New Roman"/>
          <w:sz w:val="32"/>
          <w:szCs w:val="32"/>
        </w:rPr>
        <w:t>公开认定为不适合担任</w:t>
      </w:r>
      <w:r>
        <w:rPr>
          <w:rFonts w:hint="default" w:ascii="Times New Roman" w:hAnsi="Times New Roman" w:eastAsia="仿宋_GB2312" w:cs="Times New Roman"/>
          <w:sz w:val="32"/>
          <w:szCs w:val="32"/>
          <w:lang w:eastAsia="zh-CN"/>
        </w:rPr>
        <w:t>证券</w:t>
      </w:r>
      <w:r>
        <w:rPr>
          <w:rFonts w:hint="default" w:ascii="Times New Roman" w:hAnsi="Times New Roman" w:eastAsia="仿宋_GB2312" w:cs="Times New Roman"/>
          <w:sz w:val="32"/>
          <w:szCs w:val="32"/>
          <w:highlight w:val="none"/>
          <w:lang w:eastAsia="zh-CN"/>
        </w:rPr>
        <w:t>发行人董事、监事、高级管理人员</w:t>
      </w:r>
      <w:r>
        <w:rPr>
          <w:rFonts w:hint="default" w:ascii="Times New Roman" w:hAnsi="Times New Roman" w:eastAsia="仿宋_GB2312" w:cs="Times New Roman"/>
          <w:sz w:val="32"/>
          <w:szCs w:val="32"/>
        </w:rPr>
        <w:t>。</w:t>
      </w:r>
    </w:p>
    <w:p w14:paraId="30AA4DBE">
      <w:pPr>
        <w:spacing w:line="560" w:lineRule="exact"/>
        <w:ind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eastAsia="zh-CN"/>
        </w:rPr>
        <w:t>五</w:t>
      </w:r>
      <w:r>
        <w:rPr>
          <w:rFonts w:hint="eastAsia" w:ascii="黑体" w:hAnsi="黑体" w:eastAsia="黑体" w:cs="黑体"/>
          <w:b w:val="0"/>
          <w:bCs w:val="0"/>
          <w:color w:val="auto"/>
          <w:sz w:val="32"/>
          <w:szCs w:val="32"/>
          <w:highlight w:val="none"/>
        </w:rPr>
        <w:t>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lang w:eastAsia="zh-CN"/>
        </w:rPr>
        <w:t>债券</w:t>
      </w:r>
      <w:r>
        <w:rPr>
          <w:rFonts w:hint="default" w:ascii="Times New Roman" w:hAnsi="Times New Roman" w:eastAsia="仿宋_GB2312" w:cs="Times New Roman"/>
          <w:b w:val="0"/>
          <w:bCs w:val="0"/>
          <w:color w:val="auto"/>
          <w:sz w:val="32"/>
          <w:szCs w:val="32"/>
          <w:highlight w:val="none"/>
        </w:rPr>
        <w:t>发行人</w:t>
      </w:r>
      <w:r>
        <w:rPr>
          <w:rFonts w:hint="default" w:ascii="Times New Roman" w:hAnsi="Times New Roman" w:eastAsia="仿宋_GB2312" w:cs="Times New Roman"/>
          <w:b w:val="0"/>
          <w:bCs w:val="0"/>
          <w:color w:val="auto"/>
          <w:sz w:val="32"/>
          <w:szCs w:val="32"/>
          <w:highlight w:val="none"/>
          <w:lang w:eastAsia="zh-CN"/>
        </w:rPr>
        <w:t>应当在募集说明</w:t>
      </w:r>
      <w:r>
        <w:rPr>
          <w:rFonts w:hint="eastAsia" w:ascii="Times New Roman" w:hAnsi="Times New Roman" w:eastAsia="仿宋_GB2312" w:cs="Times New Roman"/>
          <w:b w:val="0"/>
          <w:bCs w:val="0"/>
          <w:color w:val="auto"/>
          <w:sz w:val="32"/>
          <w:szCs w:val="32"/>
          <w:highlight w:val="none"/>
          <w:lang w:eastAsia="zh-CN"/>
        </w:rPr>
        <w:t>书</w:t>
      </w:r>
      <w:r>
        <w:rPr>
          <w:rFonts w:hint="default" w:ascii="Times New Roman" w:hAnsi="Times New Roman" w:eastAsia="仿宋_GB2312" w:cs="Times New Roman"/>
          <w:b w:val="0"/>
          <w:bCs w:val="0"/>
          <w:color w:val="auto"/>
          <w:sz w:val="32"/>
          <w:szCs w:val="32"/>
          <w:highlight w:val="none"/>
        </w:rPr>
        <w:t>中披露信息披露事务负责人</w:t>
      </w:r>
      <w:r>
        <w:rPr>
          <w:rFonts w:hint="default" w:ascii="Times New Roman" w:hAnsi="Times New Roman" w:eastAsia="仿宋_GB2312" w:cs="Times New Roman"/>
          <w:b w:val="0"/>
          <w:bCs w:val="0"/>
          <w:color w:val="auto"/>
          <w:sz w:val="32"/>
          <w:szCs w:val="32"/>
          <w:highlight w:val="none"/>
          <w:lang w:eastAsia="zh-CN"/>
        </w:rPr>
        <w:t>和联络人</w:t>
      </w:r>
      <w:r>
        <w:rPr>
          <w:rFonts w:hint="default" w:ascii="Times New Roman" w:hAnsi="Times New Roman" w:eastAsia="仿宋_GB2312" w:cs="Times New Roman"/>
          <w:b w:val="0"/>
          <w:bCs w:val="0"/>
          <w:color w:val="auto"/>
          <w:sz w:val="32"/>
          <w:szCs w:val="32"/>
          <w:highlight w:val="none"/>
        </w:rPr>
        <w:t>姓名、职务、联系方式</w:t>
      </w:r>
      <w:r>
        <w:rPr>
          <w:rFonts w:hint="default" w:ascii="Times New Roman" w:hAnsi="Times New Roman" w:eastAsia="仿宋_GB2312" w:cs="Times New Roman"/>
          <w:b w:val="0"/>
          <w:bCs w:val="0"/>
          <w:color w:val="auto"/>
          <w:sz w:val="32"/>
          <w:szCs w:val="32"/>
          <w:highlight w:val="none"/>
          <w:lang w:eastAsia="zh-CN"/>
        </w:rPr>
        <w:t>等情况</w:t>
      </w:r>
      <w:r>
        <w:rPr>
          <w:rFonts w:hint="default" w:ascii="Times New Roman" w:hAnsi="Times New Roman" w:eastAsia="仿宋_GB2312" w:cs="Times New Roman"/>
          <w:b w:val="0"/>
          <w:bCs w:val="0"/>
          <w:color w:val="auto"/>
          <w:sz w:val="32"/>
          <w:szCs w:val="32"/>
          <w:highlight w:val="none"/>
        </w:rPr>
        <w:t>。</w:t>
      </w:r>
    </w:p>
    <w:p w14:paraId="7353A973">
      <w:pPr>
        <w:spacing w:line="560" w:lineRule="exact"/>
        <w:ind w:firstLine="641"/>
        <w:rPr>
          <w:rFonts w:hint="default" w:ascii="Times New Roman" w:hAnsi="Times New Roman" w:eastAsia="仿宋_GB2312" w:cs="Times New Roman"/>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第六条</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信息披露事务负责人</w:t>
      </w:r>
      <w:r>
        <w:rPr>
          <w:rFonts w:hint="default" w:ascii="Times New Roman" w:hAnsi="Times New Roman" w:eastAsia="仿宋_GB2312" w:cs="Times New Roman"/>
          <w:b w:val="0"/>
          <w:bCs w:val="0"/>
          <w:color w:val="auto"/>
          <w:sz w:val="32"/>
          <w:szCs w:val="32"/>
          <w:highlight w:val="none"/>
          <w:lang w:eastAsia="zh-CN"/>
        </w:rPr>
        <w:t>应当签署履职承诺，确认其符合任职条件，</w:t>
      </w:r>
      <w:r>
        <w:rPr>
          <w:rFonts w:hint="eastAsia" w:ascii="Times New Roman" w:hAnsi="Times New Roman" w:eastAsia="仿宋_GB2312" w:cs="Times New Roman"/>
          <w:b w:val="0"/>
          <w:bCs w:val="0"/>
          <w:color w:val="auto"/>
          <w:sz w:val="32"/>
          <w:szCs w:val="32"/>
          <w:highlight w:val="none"/>
          <w:lang w:eastAsia="zh-CN"/>
        </w:rPr>
        <w:t>并</w:t>
      </w:r>
      <w:r>
        <w:rPr>
          <w:rFonts w:hint="default" w:ascii="Times New Roman" w:hAnsi="Times New Roman" w:eastAsia="仿宋_GB2312" w:cs="Times New Roman"/>
          <w:b w:val="0"/>
          <w:bCs w:val="0"/>
          <w:color w:val="auto"/>
          <w:sz w:val="32"/>
          <w:szCs w:val="32"/>
          <w:highlight w:val="none"/>
          <w:lang w:eastAsia="zh-CN"/>
        </w:rPr>
        <w:t>承诺在任职期间内将</w:t>
      </w:r>
      <w:r>
        <w:rPr>
          <w:rFonts w:hint="default" w:ascii="Times New Roman" w:hAnsi="Times New Roman" w:eastAsia="仿宋_GB2312" w:cs="Times New Roman"/>
          <w:b w:val="0"/>
          <w:bCs w:val="0"/>
          <w:color w:val="auto"/>
          <w:sz w:val="32"/>
          <w:szCs w:val="32"/>
          <w:highlight w:val="none"/>
        </w:rPr>
        <w:t>忠实、勤勉地履行职责</w:t>
      </w:r>
      <w:r>
        <w:rPr>
          <w:rFonts w:hint="default" w:ascii="Times New Roman" w:hAnsi="Times New Roman" w:eastAsia="仿宋_GB2312" w:cs="Times New Roman"/>
          <w:b w:val="0"/>
          <w:bCs w:val="0"/>
          <w:color w:val="auto"/>
          <w:sz w:val="32"/>
          <w:szCs w:val="32"/>
          <w:highlight w:val="none"/>
          <w:lang w:eastAsia="zh-CN"/>
        </w:rPr>
        <w:t>。</w:t>
      </w:r>
    </w:p>
    <w:p w14:paraId="566A9D22">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债券发行人应当在申请发行公司债券时提交信息披露事务负责人签署的</w:t>
      </w:r>
      <w:r>
        <w:rPr>
          <w:rFonts w:hint="default" w:ascii="Times New Roman" w:hAnsi="Times New Roman" w:eastAsia="仿宋_GB2312" w:cs="Times New Roman"/>
          <w:sz w:val="32"/>
          <w:szCs w:val="32"/>
          <w:highlight w:val="none"/>
        </w:rPr>
        <w:t>履职承诺</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eastAsia="zh-CN"/>
        </w:rPr>
        <w:t>信息披露事务负责人未变更</w:t>
      </w:r>
      <w:r>
        <w:rPr>
          <w:rFonts w:hint="default"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无需重复签署。</w:t>
      </w:r>
    </w:p>
    <w:p w14:paraId="03134138">
      <w:pPr>
        <w:spacing w:line="560" w:lineRule="exact"/>
        <w:ind w:firstLine="640" w:firstLineChars="200"/>
        <w:rPr>
          <w:rFonts w:hint="default" w:ascii="Times New Roman" w:hAnsi="Times New Roman" w:eastAsia="仿宋_GB2312" w:cs="Times New Roman"/>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第七条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信息披露事务负责人变更、空缺或者无法正常履行职责的，债券发行人</w:t>
      </w:r>
      <w:r>
        <w:rPr>
          <w:rFonts w:hint="default" w:ascii="Times New Roman" w:hAnsi="Times New Roman" w:eastAsia="仿宋_GB2312" w:cs="Times New Roman"/>
          <w:color w:val="auto"/>
          <w:sz w:val="32"/>
          <w:szCs w:val="32"/>
          <w:highlight w:val="none"/>
        </w:rPr>
        <w:t>应当及时披露</w:t>
      </w:r>
      <w:r>
        <w:rPr>
          <w:rFonts w:hint="default" w:ascii="Times New Roman" w:hAnsi="Times New Roman" w:eastAsia="仿宋_GB2312" w:cs="Times New Roman"/>
          <w:color w:val="auto"/>
          <w:sz w:val="32"/>
          <w:szCs w:val="32"/>
          <w:highlight w:val="none"/>
          <w:lang w:eastAsia="zh-CN"/>
        </w:rPr>
        <w:t>相关情况。</w:t>
      </w:r>
    </w:p>
    <w:p w14:paraId="3A8D5AB5">
      <w:pPr>
        <w:spacing w:line="56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发生下列情形之一的，债券发行人应当</w:t>
      </w:r>
      <w:r>
        <w:rPr>
          <w:rFonts w:hint="default" w:ascii="Times New Roman" w:hAnsi="Times New Roman" w:eastAsia="仿宋_GB2312" w:cs="Times New Roman"/>
          <w:sz w:val="32"/>
          <w:szCs w:val="32"/>
          <w:highlight w:val="none"/>
          <w:lang w:eastAsia="zh-CN"/>
        </w:rPr>
        <w:t>尽快聘任新任信息披露事务</w:t>
      </w:r>
      <w:r>
        <w:rPr>
          <w:rFonts w:hint="default" w:ascii="Times New Roman" w:hAnsi="Times New Roman" w:eastAsia="仿宋_GB2312" w:cs="Times New Roman"/>
          <w:color w:val="auto"/>
          <w:sz w:val="32"/>
          <w:szCs w:val="32"/>
          <w:highlight w:val="none"/>
          <w:lang w:eastAsia="zh-CN"/>
        </w:rPr>
        <w:t>负责人：</w:t>
      </w:r>
    </w:p>
    <w:p w14:paraId="758D3CC7">
      <w:pPr>
        <w:numPr>
          <w:ilvl w:val="0"/>
          <w:numId w:val="1"/>
        </w:numPr>
        <w:spacing w:line="56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信息披露事务负责人空缺；</w:t>
      </w:r>
    </w:p>
    <w:p w14:paraId="0B350D94">
      <w:pPr>
        <w:numPr>
          <w:ilvl w:val="0"/>
          <w:numId w:val="1"/>
        </w:numPr>
        <w:spacing w:line="56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信息披露事务负责人因身体、工作安排等原因无法正常履行职责达到或者预计达到</w:t>
      </w:r>
      <w:r>
        <w:rPr>
          <w:rFonts w:hint="default" w:ascii="Times New Roman" w:hAnsi="Times New Roman" w:eastAsia="仿宋_GB2312" w:cs="Times New Roman"/>
          <w:color w:val="auto"/>
          <w:sz w:val="32"/>
          <w:szCs w:val="32"/>
          <w:highlight w:val="none"/>
          <w:lang w:val="en-US" w:eastAsia="zh-CN"/>
        </w:rPr>
        <w:t>3个月以上，或者因涉嫌违法违规被有权机关采取强制措施且影响其履行职责的</w:t>
      </w:r>
      <w:r>
        <w:rPr>
          <w:rFonts w:hint="default" w:ascii="Times New Roman" w:hAnsi="Times New Roman" w:eastAsia="仿宋_GB2312" w:cs="Times New Roman"/>
          <w:color w:val="auto"/>
          <w:sz w:val="32"/>
          <w:szCs w:val="32"/>
          <w:highlight w:val="none"/>
          <w:lang w:eastAsia="zh-CN"/>
        </w:rPr>
        <w:t>。</w:t>
      </w:r>
    </w:p>
    <w:p w14:paraId="66B189C1">
      <w:pPr>
        <w:spacing w:line="56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信息披露事务负责人空缺或者无法正常履行职责期间，债券发行人未指定代行信息披露事务负责人职责人员的，由债券发行人的</w:t>
      </w:r>
      <w:r>
        <w:rPr>
          <w:rFonts w:hint="default" w:ascii="Times New Roman" w:hAnsi="Times New Roman" w:eastAsia="仿宋_GB2312" w:cs="Times New Roman"/>
          <w:color w:val="auto"/>
          <w:sz w:val="32"/>
          <w:szCs w:val="32"/>
          <w:highlight w:val="none"/>
          <w:lang w:val="en-US" w:eastAsia="zh-CN"/>
        </w:rPr>
        <w:t>法定代表人</w:t>
      </w:r>
      <w:r>
        <w:rPr>
          <w:rFonts w:hint="default" w:ascii="Times New Roman" w:hAnsi="Times New Roman" w:eastAsia="仿宋_GB2312" w:cs="Times New Roman"/>
          <w:color w:val="auto"/>
          <w:sz w:val="32"/>
          <w:szCs w:val="32"/>
          <w:highlight w:val="none"/>
          <w:lang w:eastAsia="zh-CN"/>
        </w:rPr>
        <w:t>代行信息披露事务负责人职责，代行期间原则上不超过</w:t>
      </w:r>
      <w:r>
        <w:rPr>
          <w:rFonts w:hint="default" w:ascii="Times New Roman" w:hAnsi="Times New Roman" w:eastAsia="仿宋_GB2312" w:cs="Times New Roman"/>
          <w:color w:val="auto"/>
          <w:sz w:val="32"/>
          <w:szCs w:val="32"/>
          <w:highlight w:val="none"/>
          <w:lang w:val="en-US" w:eastAsia="zh-CN"/>
        </w:rPr>
        <w:t>3个月</w:t>
      </w:r>
      <w:r>
        <w:rPr>
          <w:rFonts w:hint="default" w:ascii="Times New Roman" w:hAnsi="Times New Roman" w:eastAsia="仿宋_GB2312" w:cs="Times New Roman"/>
          <w:color w:val="auto"/>
          <w:sz w:val="32"/>
          <w:szCs w:val="32"/>
          <w:highlight w:val="none"/>
          <w:lang w:eastAsia="zh-CN"/>
        </w:rPr>
        <w:t>。</w:t>
      </w:r>
    </w:p>
    <w:p w14:paraId="56F660B0">
      <w:pPr>
        <w:spacing w:line="560" w:lineRule="exact"/>
        <w:ind w:firstLine="640" w:firstLineChars="200"/>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highlight w:val="none"/>
          <w:lang w:eastAsia="zh-CN"/>
        </w:rPr>
        <w:t>第八条</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债券发行人</w:t>
      </w:r>
      <w:r>
        <w:rPr>
          <w:rFonts w:hint="default" w:ascii="Times New Roman" w:hAnsi="Times New Roman" w:eastAsia="仿宋_GB2312" w:cs="Times New Roman"/>
          <w:color w:val="auto"/>
          <w:sz w:val="32"/>
          <w:szCs w:val="32"/>
          <w:highlight w:val="none"/>
        </w:rPr>
        <w:t>未</w:t>
      </w:r>
      <w:r>
        <w:rPr>
          <w:rFonts w:hint="default" w:ascii="Times New Roman" w:hAnsi="Times New Roman" w:eastAsia="仿宋_GB2312" w:cs="Times New Roman"/>
          <w:color w:val="auto"/>
          <w:sz w:val="32"/>
          <w:szCs w:val="32"/>
        </w:rPr>
        <w:t>按</w:t>
      </w:r>
      <w:r>
        <w:rPr>
          <w:rFonts w:hint="default" w:ascii="Times New Roman" w:hAnsi="Times New Roman" w:eastAsia="仿宋_GB2312" w:cs="Times New Roman"/>
          <w:color w:val="auto"/>
          <w:sz w:val="32"/>
          <w:szCs w:val="32"/>
          <w:lang w:eastAsia="zh-CN"/>
        </w:rPr>
        <w:t>照</w:t>
      </w:r>
      <w:r>
        <w:rPr>
          <w:rFonts w:hint="eastAsia" w:ascii="Times New Roman" w:hAnsi="Times New Roman" w:eastAsia="仿宋_GB2312" w:cs="Times New Roman"/>
          <w:color w:val="auto"/>
          <w:sz w:val="32"/>
          <w:szCs w:val="32"/>
          <w:lang w:eastAsia="zh-CN"/>
        </w:rPr>
        <w:t>本指引</w:t>
      </w:r>
      <w:r>
        <w:rPr>
          <w:rFonts w:hint="default" w:ascii="Times New Roman" w:hAnsi="Times New Roman" w:eastAsia="仿宋_GB2312" w:cs="Times New Roman"/>
          <w:color w:val="auto"/>
          <w:sz w:val="32"/>
          <w:szCs w:val="32"/>
          <w:lang w:eastAsia="zh-CN"/>
        </w:rPr>
        <w:t>第七条</w:t>
      </w:r>
      <w:r>
        <w:rPr>
          <w:rFonts w:hint="default" w:ascii="Times New Roman" w:hAnsi="Times New Roman" w:eastAsia="仿宋_GB2312" w:cs="Times New Roman"/>
          <w:color w:val="auto"/>
          <w:sz w:val="32"/>
          <w:szCs w:val="32"/>
        </w:rPr>
        <w:t>规定确定并披露信息披露事务负责人或</w:t>
      </w:r>
      <w:r>
        <w:rPr>
          <w:rFonts w:hint="default" w:ascii="Times New Roman" w:hAnsi="Times New Roman" w:eastAsia="仿宋_GB2312" w:cs="Times New Roman"/>
          <w:color w:val="auto"/>
          <w:sz w:val="32"/>
          <w:szCs w:val="32"/>
          <w:lang w:eastAsia="zh-CN"/>
        </w:rPr>
        <w:t>者其职责代行人员的</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视为</w:t>
      </w:r>
      <w:r>
        <w:rPr>
          <w:rFonts w:hint="default" w:ascii="Times New Roman" w:hAnsi="Times New Roman" w:eastAsia="仿宋_GB2312" w:cs="Times New Roman"/>
          <w:color w:val="auto"/>
          <w:sz w:val="32"/>
          <w:szCs w:val="32"/>
        </w:rPr>
        <w:t>由</w:t>
      </w:r>
      <w:r>
        <w:rPr>
          <w:rFonts w:hint="default" w:ascii="Times New Roman" w:hAnsi="Times New Roman" w:eastAsia="仿宋_GB2312" w:cs="Times New Roman"/>
          <w:color w:val="auto"/>
          <w:sz w:val="32"/>
          <w:szCs w:val="32"/>
          <w:lang w:eastAsia="zh-CN"/>
        </w:rPr>
        <w:t>债券发行人的</w:t>
      </w:r>
      <w:r>
        <w:rPr>
          <w:rFonts w:hint="default" w:ascii="Times New Roman" w:hAnsi="Times New Roman" w:eastAsia="仿宋_GB2312" w:cs="Times New Roman"/>
          <w:color w:val="auto"/>
          <w:sz w:val="32"/>
          <w:szCs w:val="32"/>
        </w:rPr>
        <w:t>法定代表人担任</w:t>
      </w:r>
      <w:r>
        <w:rPr>
          <w:rFonts w:hint="default" w:ascii="Times New Roman" w:hAnsi="Times New Roman" w:eastAsia="仿宋_GB2312" w:cs="Times New Roman"/>
          <w:color w:val="auto"/>
          <w:sz w:val="32"/>
          <w:szCs w:val="32"/>
          <w:lang w:eastAsia="zh-CN"/>
        </w:rPr>
        <w:t>信息披露事务负责人</w:t>
      </w:r>
      <w:r>
        <w:rPr>
          <w:rFonts w:hint="default" w:ascii="Times New Roman" w:hAnsi="Times New Roman" w:eastAsia="仿宋_GB2312" w:cs="Times New Roman"/>
          <w:color w:val="auto"/>
          <w:sz w:val="32"/>
          <w:szCs w:val="32"/>
        </w:rPr>
        <w:t>。</w:t>
      </w:r>
    </w:p>
    <w:p w14:paraId="2E6E4902">
      <w:pPr>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b w:val="0"/>
          <w:bCs/>
          <w:sz w:val="32"/>
          <w:szCs w:val="32"/>
          <w:highlight w:val="none"/>
        </w:rPr>
        <w:t>第</w:t>
      </w:r>
      <w:r>
        <w:rPr>
          <w:rFonts w:hint="eastAsia" w:ascii="黑体" w:hAnsi="黑体" w:eastAsia="黑体" w:cs="黑体"/>
          <w:b w:val="0"/>
          <w:bCs/>
          <w:sz w:val="32"/>
          <w:szCs w:val="32"/>
          <w:highlight w:val="none"/>
          <w:lang w:eastAsia="zh-CN"/>
        </w:rPr>
        <w:t>九</w:t>
      </w:r>
      <w:r>
        <w:rPr>
          <w:rFonts w:hint="eastAsia" w:ascii="黑体" w:hAnsi="黑体" w:eastAsia="黑体" w:cs="黑体"/>
          <w:b w:val="0"/>
          <w:bCs/>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信息披露事务负责人</w:t>
      </w:r>
      <w:r>
        <w:rPr>
          <w:rFonts w:hint="eastAsia" w:ascii="仿宋_GB2312" w:hAnsi="仿宋_GB2312" w:eastAsia="仿宋_GB2312" w:cs="仿宋_GB2312"/>
          <w:sz w:val="32"/>
          <w:szCs w:val="32"/>
          <w:highlight w:val="none"/>
          <w:lang w:eastAsia="zh-CN"/>
        </w:rPr>
        <w:t>主要履行下列职责</w:t>
      </w:r>
      <w:r>
        <w:rPr>
          <w:rFonts w:hint="eastAsia" w:ascii="仿宋_GB2312" w:hAnsi="仿宋_GB2312" w:eastAsia="仿宋_GB2312" w:cs="仿宋_GB2312"/>
          <w:sz w:val="32"/>
          <w:szCs w:val="32"/>
          <w:highlight w:val="none"/>
        </w:rPr>
        <w:t>：</w:t>
      </w:r>
    </w:p>
    <w:p w14:paraId="312B7512">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负责</w:t>
      </w:r>
      <w:r>
        <w:rPr>
          <w:rFonts w:hint="eastAsia" w:ascii="仿宋_GB2312" w:hAnsi="仿宋_GB2312" w:eastAsia="仿宋_GB2312" w:cs="仿宋_GB2312"/>
          <w:sz w:val="32"/>
          <w:szCs w:val="32"/>
          <w:highlight w:val="none"/>
        </w:rPr>
        <w:t>信息披露相关工作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组织制定信息披露事务管理制度，</w:t>
      </w:r>
      <w:r>
        <w:rPr>
          <w:rFonts w:hint="eastAsia" w:ascii="仿宋_GB2312" w:hAnsi="仿宋_GB2312" w:eastAsia="仿宋_GB2312" w:cs="仿宋_GB2312"/>
          <w:sz w:val="32"/>
          <w:szCs w:val="32"/>
          <w:highlight w:val="none"/>
          <w:lang w:eastAsia="zh-CN"/>
        </w:rPr>
        <w:t>组织编制</w:t>
      </w:r>
      <w:r>
        <w:rPr>
          <w:rFonts w:hint="eastAsia" w:ascii="仿宋_GB2312" w:hAnsi="仿宋_GB2312" w:eastAsia="仿宋_GB2312" w:cs="仿宋_GB2312"/>
          <w:sz w:val="32"/>
          <w:szCs w:val="32"/>
          <w:highlight w:val="none"/>
        </w:rPr>
        <w:t>信息披露文件</w:t>
      </w:r>
      <w:r>
        <w:rPr>
          <w:rFonts w:hint="eastAsia" w:ascii="仿宋_GB2312" w:hAnsi="仿宋_GB2312" w:eastAsia="仿宋_GB2312" w:cs="仿宋_GB2312"/>
          <w:sz w:val="32"/>
          <w:szCs w:val="32"/>
          <w:highlight w:val="none"/>
          <w:lang w:eastAsia="zh-CN"/>
        </w:rPr>
        <w:t>并对其</w:t>
      </w:r>
      <w:r>
        <w:rPr>
          <w:rFonts w:hint="eastAsia" w:ascii="仿宋_GB2312" w:hAnsi="仿宋_GB2312" w:eastAsia="仿宋_GB2312" w:cs="仿宋_GB2312"/>
          <w:sz w:val="32"/>
          <w:szCs w:val="32"/>
          <w:highlight w:val="none"/>
        </w:rPr>
        <w:t>质量</w:t>
      </w:r>
      <w:r>
        <w:rPr>
          <w:rFonts w:hint="eastAsia" w:ascii="仿宋_GB2312" w:hAnsi="仿宋_GB2312" w:eastAsia="仿宋_GB2312" w:cs="仿宋_GB2312"/>
          <w:sz w:val="32"/>
          <w:szCs w:val="32"/>
          <w:highlight w:val="none"/>
          <w:lang w:eastAsia="zh-CN"/>
        </w:rPr>
        <w:t>进行把关</w:t>
      </w:r>
      <w:r>
        <w:rPr>
          <w:rFonts w:hint="eastAsia" w:ascii="仿宋_GB2312" w:hAnsi="仿宋_GB2312" w:eastAsia="仿宋_GB2312" w:cs="仿宋_GB2312"/>
          <w:sz w:val="32"/>
          <w:szCs w:val="32"/>
          <w:highlight w:val="none"/>
        </w:rPr>
        <w:t>，督促</w:t>
      </w:r>
      <w:r>
        <w:rPr>
          <w:rFonts w:hint="eastAsia" w:ascii="仿宋_GB2312" w:hAnsi="仿宋_GB2312" w:eastAsia="仿宋_GB2312" w:cs="仿宋_GB2312"/>
          <w:sz w:val="32"/>
          <w:szCs w:val="32"/>
          <w:highlight w:val="none"/>
          <w:lang w:eastAsia="zh-CN"/>
        </w:rPr>
        <w:t>债券发行人</w:t>
      </w:r>
      <w:r>
        <w:rPr>
          <w:rFonts w:hint="eastAsia" w:ascii="仿宋_GB2312" w:hAnsi="仿宋_GB2312" w:eastAsia="仿宋_GB2312" w:cs="仿宋_GB2312"/>
          <w:sz w:val="32"/>
          <w:szCs w:val="32"/>
          <w:highlight w:val="none"/>
        </w:rPr>
        <w:t>遵守信息披露相关规定</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w:t>
      </w:r>
    </w:p>
    <w:p w14:paraId="5F9D7653">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负责债券投资者关系管理，</w:t>
      </w:r>
      <w:r>
        <w:rPr>
          <w:rFonts w:hint="eastAsia" w:ascii="仿宋_GB2312" w:hAnsi="仿宋_GB2312" w:eastAsia="仿宋_GB2312" w:cs="仿宋_GB2312"/>
          <w:sz w:val="32"/>
          <w:szCs w:val="32"/>
          <w:highlight w:val="none"/>
        </w:rPr>
        <w:t>接受债券投资者问询，维护良好的债券投资者关系，协调</w:t>
      </w:r>
      <w:r>
        <w:rPr>
          <w:rFonts w:hint="eastAsia" w:ascii="仿宋_GB2312" w:hAnsi="仿宋_GB2312" w:eastAsia="仿宋_GB2312" w:cs="仿宋_GB2312"/>
          <w:sz w:val="32"/>
          <w:szCs w:val="32"/>
          <w:highlight w:val="none"/>
          <w:lang w:eastAsia="zh-CN"/>
        </w:rPr>
        <w:t>债券发行人</w:t>
      </w:r>
      <w:r>
        <w:rPr>
          <w:rFonts w:hint="eastAsia" w:ascii="仿宋_GB2312" w:hAnsi="仿宋_GB2312" w:eastAsia="仿宋_GB2312" w:cs="仿宋_GB2312"/>
          <w:sz w:val="32"/>
          <w:szCs w:val="32"/>
          <w:highlight w:val="none"/>
        </w:rPr>
        <w:t>与投资者</w:t>
      </w:r>
      <w:r>
        <w:rPr>
          <w:rFonts w:hint="eastAsia" w:ascii="仿宋_GB2312" w:hAnsi="仿宋_GB2312" w:eastAsia="仿宋_GB2312" w:cs="仿宋_GB2312"/>
          <w:sz w:val="32"/>
          <w:szCs w:val="32"/>
          <w:highlight w:val="none"/>
          <w:lang w:eastAsia="zh-CN"/>
        </w:rPr>
        <w:t>、控股股东</w:t>
      </w:r>
      <w:r>
        <w:rPr>
          <w:rFonts w:hint="eastAsia" w:ascii="仿宋_GB2312" w:hAnsi="仿宋_GB2312" w:eastAsia="仿宋_GB2312" w:cs="仿宋_GB2312"/>
          <w:sz w:val="32"/>
          <w:szCs w:val="32"/>
          <w:highlight w:val="none"/>
        </w:rPr>
        <w:t>及实际控制人、中介机构、媒体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证券监管机构等之间的信息沟通</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w:t>
      </w:r>
    </w:p>
    <w:p w14:paraId="17F36B26">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w:t>
      </w:r>
      <w:r>
        <w:rPr>
          <w:rFonts w:hint="eastAsia" w:ascii="仿宋_GB2312" w:hAnsi="仿宋_GB2312" w:eastAsia="仿宋_GB2312" w:cs="仿宋_GB2312"/>
          <w:sz w:val="32"/>
          <w:szCs w:val="32"/>
          <w:highlight w:val="none"/>
          <w:lang w:eastAsia="zh-CN"/>
        </w:rPr>
        <w:t>负责</w:t>
      </w:r>
      <w:r>
        <w:rPr>
          <w:rFonts w:hint="eastAsia" w:ascii="仿宋_GB2312" w:hAnsi="仿宋_GB2312" w:eastAsia="仿宋_GB2312" w:cs="仿宋_GB2312"/>
          <w:sz w:val="32"/>
          <w:szCs w:val="32"/>
          <w:highlight w:val="none"/>
        </w:rPr>
        <w:t>内幕信息保密工作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组织制定内幕信息管理规范，做好</w:t>
      </w:r>
      <w:r>
        <w:rPr>
          <w:rFonts w:hint="eastAsia" w:ascii="仿宋_GB2312" w:hAnsi="仿宋_GB2312" w:eastAsia="仿宋_GB2312" w:cs="仿宋_GB2312"/>
          <w:sz w:val="32"/>
          <w:szCs w:val="32"/>
          <w:highlight w:val="none"/>
          <w:lang w:eastAsia="zh-CN"/>
        </w:rPr>
        <w:t>债券发行人未公开重大信息的保密工作和</w:t>
      </w:r>
      <w:r>
        <w:rPr>
          <w:rFonts w:hint="eastAsia" w:ascii="仿宋_GB2312" w:hAnsi="仿宋_GB2312" w:eastAsia="仿宋_GB2312" w:cs="仿宋_GB2312"/>
          <w:sz w:val="32"/>
          <w:szCs w:val="32"/>
          <w:highlight w:val="none"/>
        </w:rPr>
        <w:t>内幕</w:t>
      </w:r>
      <w:r>
        <w:rPr>
          <w:rFonts w:hint="eastAsia" w:ascii="仿宋_GB2312" w:hAnsi="仿宋_GB2312" w:eastAsia="仿宋_GB2312" w:cs="仿宋_GB2312"/>
          <w:sz w:val="32"/>
          <w:szCs w:val="32"/>
          <w:highlight w:val="none"/>
          <w:lang w:eastAsia="zh-CN"/>
        </w:rPr>
        <w:t>信息</w:t>
      </w:r>
      <w:r>
        <w:rPr>
          <w:rFonts w:hint="eastAsia" w:ascii="仿宋_GB2312" w:hAnsi="仿宋_GB2312" w:eastAsia="仿宋_GB2312" w:cs="仿宋_GB2312"/>
          <w:sz w:val="32"/>
          <w:szCs w:val="32"/>
          <w:highlight w:val="none"/>
        </w:rPr>
        <w:t>知情人</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登记管理工作</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w:t>
      </w:r>
    </w:p>
    <w:p w14:paraId="1CDD2F16">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w:t>
      </w:r>
      <w:r>
        <w:rPr>
          <w:rFonts w:hint="eastAsia" w:ascii="仿宋_GB2312" w:hAnsi="仿宋_GB2312" w:eastAsia="仿宋_GB2312" w:cs="仿宋_GB2312"/>
          <w:sz w:val="32"/>
          <w:szCs w:val="32"/>
          <w:highlight w:val="none"/>
          <w:lang w:eastAsia="zh-CN"/>
        </w:rPr>
        <w:t>负责</w:t>
      </w:r>
      <w:r>
        <w:rPr>
          <w:rFonts w:hint="eastAsia" w:ascii="仿宋_GB2312" w:hAnsi="仿宋_GB2312" w:eastAsia="仿宋_GB2312" w:cs="仿宋_GB2312"/>
          <w:sz w:val="32"/>
          <w:szCs w:val="32"/>
          <w:highlight w:val="none"/>
        </w:rPr>
        <w:t>信息披露相关的档案管理工作</w:t>
      </w:r>
      <w:r>
        <w:rPr>
          <w:rFonts w:hint="eastAsia" w:ascii="仿宋_GB2312" w:hAnsi="仿宋_GB2312" w:eastAsia="仿宋_GB2312" w:cs="仿宋_GB2312"/>
          <w:sz w:val="32"/>
          <w:szCs w:val="32"/>
          <w:highlight w:val="none"/>
          <w:lang w:eastAsia="zh-CN"/>
        </w:rPr>
        <w:t>，管理</w:t>
      </w:r>
      <w:r>
        <w:rPr>
          <w:rFonts w:hint="eastAsia" w:ascii="仿宋_GB2312" w:hAnsi="仿宋_GB2312" w:eastAsia="仿宋_GB2312" w:cs="仿宋_GB2312"/>
          <w:sz w:val="32"/>
          <w:szCs w:val="32"/>
          <w:highlight w:val="none"/>
        </w:rPr>
        <w:t>信息披露文件、相关决策过程或者履职记录等资料。</w:t>
      </w:r>
    </w:p>
    <w:p w14:paraId="5C623B59">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）法律法规</w:t>
      </w:r>
      <w:r>
        <w:rPr>
          <w:rFonts w:hint="eastAsia" w:ascii="仿宋_GB2312" w:hAnsi="仿宋_GB2312" w:eastAsia="仿宋_GB2312" w:cs="仿宋_GB2312"/>
          <w:sz w:val="32"/>
          <w:szCs w:val="32"/>
          <w:highlight w:val="none"/>
          <w:lang w:val="en-US" w:eastAsia="zh-CN"/>
        </w:rPr>
        <w:t>以及本所</w:t>
      </w:r>
      <w:r>
        <w:rPr>
          <w:rFonts w:hint="eastAsia" w:ascii="仿宋_GB2312" w:hAnsi="仿宋_GB2312" w:eastAsia="仿宋_GB2312" w:cs="仿宋_GB2312"/>
          <w:sz w:val="32"/>
          <w:szCs w:val="32"/>
          <w:highlight w:val="none"/>
          <w:lang w:eastAsia="zh-CN"/>
        </w:rPr>
        <w:t>业务规则</w:t>
      </w:r>
      <w:r>
        <w:rPr>
          <w:rFonts w:hint="eastAsia" w:ascii="仿宋_GB2312" w:hAnsi="仿宋_GB2312" w:eastAsia="仿宋_GB2312" w:cs="仿宋_GB2312"/>
          <w:sz w:val="32"/>
          <w:szCs w:val="32"/>
          <w:highlight w:val="none"/>
        </w:rPr>
        <w:t>规定的其他职责。</w:t>
      </w:r>
    </w:p>
    <w:p w14:paraId="103CF3B0">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十</w:t>
      </w:r>
      <w:r>
        <w:rPr>
          <w:rFonts w:hint="eastAsia" w:ascii="黑体" w:hAnsi="黑体" w:eastAsia="黑体" w:cs="黑体"/>
          <w:b w:val="0"/>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信息披露事务负责人</w:t>
      </w:r>
      <w:r>
        <w:rPr>
          <w:rFonts w:hint="eastAsia" w:ascii="仿宋_GB2312" w:hAnsi="仿宋_GB2312" w:eastAsia="仿宋_GB2312" w:cs="仿宋_GB2312"/>
          <w:sz w:val="32"/>
          <w:szCs w:val="32"/>
          <w:lang w:eastAsia="zh-CN"/>
        </w:rPr>
        <w:t>应当积极、主动督促债券</w:t>
      </w:r>
      <w:r>
        <w:rPr>
          <w:rFonts w:hint="eastAsia" w:ascii="仿宋_GB2312" w:hAnsi="仿宋_GB2312" w:eastAsia="仿宋_GB2312" w:cs="仿宋_GB2312"/>
          <w:sz w:val="32"/>
          <w:szCs w:val="32"/>
        </w:rPr>
        <w:t>发行人按照</w:t>
      </w:r>
      <w:r>
        <w:rPr>
          <w:rFonts w:hint="eastAsia" w:ascii="仿宋_GB2312" w:hAnsi="仿宋_GB2312" w:eastAsia="仿宋_GB2312" w:cs="仿宋_GB2312"/>
          <w:sz w:val="32"/>
          <w:szCs w:val="32"/>
          <w:lang w:eastAsia="zh-CN"/>
        </w:rPr>
        <w:t>法律法规、本指引和本所其他业务规则</w:t>
      </w:r>
      <w:r>
        <w:rPr>
          <w:rFonts w:hint="eastAsia" w:ascii="仿宋_GB2312" w:hAnsi="仿宋_GB2312" w:eastAsia="仿宋_GB2312" w:cs="仿宋_GB2312"/>
          <w:sz w:val="32"/>
          <w:szCs w:val="32"/>
        </w:rPr>
        <w:t>规范运作。</w:t>
      </w:r>
    </w:p>
    <w:p w14:paraId="646ED872">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十一</w:t>
      </w:r>
      <w:r>
        <w:rPr>
          <w:rFonts w:hint="eastAsia" w:ascii="黑体" w:hAnsi="黑体" w:eastAsia="黑体" w:cs="黑体"/>
          <w:b w:val="0"/>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信息披露事务负责人为履行职责，有权了解</w:t>
      </w:r>
      <w:r>
        <w:rPr>
          <w:rFonts w:hint="eastAsia" w:ascii="仿宋_GB2312" w:hAnsi="仿宋_GB2312" w:eastAsia="仿宋_GB2312" w:cs="仿宋_GB2312"/>
          <w:sz w:val="32"/>
          <w:szCs w:val="32"/>
          <w:lang w:eastAsia="zh-CN"/>
        </w:rPr>
        <w:t>债券发行人</w:t>
      </w:r>
      <w:r>
        <w:rPr>
          <w:rFonts w:hint="eastAsia" w:ascii="仿宋_GB2312" w:hAnsi="仿宋_GB2312" w:eastAsia="仿宋_GB2312" w:cs="仿宋_GB2312"/>
          <w:sz w:val="32"/>
          <w:szCs w:val="32"/>
        </w:rPr>
        <w:t>的财务和经营情况，查阅</w:t>
      </w:r>
      <w:r>
        <w:rPr>
          <w:rFonts w:hint="eastAsia" w:ascii="仿宋_GB2312" w:hAnsi="仿宋_GB2312" w:eastAsia="仿宋_GB2312" w:cs="仿宋_GB2312"/>
          <w:sz w:val="32"/>
          <w:szCs w:val="32"/>
          <w:lang w:eastAsia="zh-CN"/>
        </w:rPr>
        <w:t>涉及信息披露事宜的所有</w:t>
      </w:r>
      <w:r>
        <w:rPr>
          <w:rFonts w:hint="eastAsia" w:ascii="仿宋_GB2312" w:hAnsi="仿宋_GB2312" w:eastAsia="仿宋_GB2312" w:cs="仿宋_GB2312"/>
          <w:sz w:val="32"/>
          <w:szCs w:val="32"/>
        </w:rPr>
        <w:t>文件，并要求</w:t>
      </w:r>
      <w:r>
        <w:rPr>
          <w:rFonts w:hint="eastAsia" w:ascii="仿宋_GB2312" w:hAnsi="仿宋_GB2312" w:eastAsia="仿宋_GB2312" w:cs="仿宋_GB2312"/>
          <w:sz w:val="32"/>
          <w:szCs w:val="32"/>
          <w:lang w:eastAsia="zh-CN"/>
        </w:rPr>
        <w:t>债券发行人</w:t>
      </w:r>
      <w:r>
        <w:rPr>
          <w:rFonts w:hint="eastAsia" w:ascii="仿宋_GB2312" w:hAnsi="仿宋_GB2312" w:eastAsia="仿宋_GB2312" w:cs="仿宋_GB2312"/>
          <w:sz w:val="32"/>
          <w:szCs w:val="32"/>
        </w:rPr>
        <w:t>有关部门和人员及时提供相关资料和信息。</w:t>
      </w:r>
      <w:r>
        <w:rPr>
          <w:rFonts w:hint="eastAsia" w:ascii="仿宋_GB2312" w:hAnsi="仿宋_GB2312" w:eastAsia="仿宋_GB2312" w:cs="仿宋_GB2312"/>
          <w:sz w:val="32"/>
          <w:szCs w:val="32"/>
          <w:highlight w:val="none"/>
          <w:lang w:eastAsia="zh-CN"/>
        </w:rPr>
        <w:t>债券</w:t>
      </w:r>
      <w:r>
        <w:rPr>
          <w:rFonts w:hint="eastAsia" w:ascii="仿宋_GB2312" w:hAnsi="仿宋_GB2312" w:eastAsia="仿宋_GB2312" w:cs="仿宋_GB2312"/>
          <w:sz w:val="32"/>
          <w:szCs w:val="32"/>
          <w:highlight w:val="none"/>
        </w:rPr>
        <w:t>发行人召开涉及</w:t>
      </w:r>
      <w:r>
        <w:rPr>
          <w:rFonts w:hint="eastAsia" w:ascii="仿宋_GB2312" w:hAnsi="仿宋_GB2312" w:eastAsia="仿宋_GB2312" w:cs="仿宋_GB2312"/>
          <w:sz w:val="32"/>
          <w:szCs w:val="32"/>
          <w:highlight w:val="none"/>
          <w:lang w:eastAsia="zh-CN"/>
        </w:rPr>
        <w:t>信息披露事项的</w:t>
      </w:r>
      <w:r>
        <w:rPr>
          <w:rFonts w:hint="eastAsia" w:ascii="仿宋_GB2312" w:hAnsi="仿宋_GB2312" w:eastAsia="仿宋_GB2312" w:cs="仿宋_GB2312"/>
          <w:sz w:val="32"/>
          <w:szCs w:val="32"/>
          <w:highlight w:val="none"/>
        </w:rPr>
        <w:t>股东会、董事会、总经理办公会</w:t>
      </w:r>
      <w:r>
        <w:rPr>
          <w:rFonts w:hint="eastAsia" w:ascii="仿宋_GB2312" w:hAnsi="仿宋_GB2312" w:eastAsia="仿宋_GB2312" w:cs="仿宋_GB2312"/>
          <w:sz w:val="32"/>
          <w:szCs w:val="32"/>
          <w:highlight w:val="none"/>
          <w:lang w:eastAsia="zh-CN"/>
        </w:rPr>
        <w:t>及其他重要</w:t>
      </w:r>
      <w:r>
        <w:rPr>
          <w:rFonts w:hint="eastAsia" w:ascii="仿宋_GB2312" w:hAnsi="仿宋_GB2312" w:eastAsia="仿宋_GB2312" w:cs="仿宋_GB2312"/>
          <w:sz w:val="32"/>
          <w:szCs w:val="32"/>
          <w:highlight w:val="none"/>
        </w:rPr>
        <w:t>会议</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应</w:t>
      </w:r>
      <w:r>
        <w:rPr>
          <w:rFonts w:hint="eastAsia" w:ascii="仿宋_GB2312" w:hAnsi="仿宋_GB2312" w:eastAsia="仿宋_GB2312" w:cs="仿宋_GB2312"/>
          <w:sz w:val="32"/>
          <w:szCs w:val="32"/>
          <w:lang w:eastAsia="zh-CN"/>
        </w:rPr>
        <w:t>当</w:t>
      </w:r>
      <w:r>
        <w:rPr>
          <w:rFonts w:hint="eastAsia" w:ascii="仿宋_GB2312" w:hAnsi="仿宋_GB2312" w:eastAsia="仿宋_GB2312" w:cs="仿宋_GB2312"/>
          <w:sz w:val="32"/>
          <w:szCs w:val="32"/>
        </w:rPr>
        <w:t>及时告知信息披露事务负责人参加，并提供会议资料。</w:t>
      </w:r>
    </w:p>
    <w:p w14:paraId="17009F3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债券</w:t>
      </w:r>
      <w:r>
        <w:rPr>
          <w:rFonts w:hint="eastAsia" w:ascii="仿宋_GB2312" w:hAnsi="仿宋_GB2312" w:eastAsia="仿宋_GB2312" w:cs="仿宋_GB2312"/>
          <w:sz w:val="32"/>
          <w:szCs w:val="32"/>
          <w:highlight w:val="none"/>
        </w:rPr>
        <w:t>发行人应当</w:t>
      </w:r>
      <w:r>
        <w:rPr>
          <w:rFonts w:hint="eastAsia" w:ascii="仿宋_GB2312" w:hAnsi="仿宋_GB2312" w:eastAsia="仿宋_GB2312" w:cs="仿宋_GB2312"/>
          <w:sz w:val="32"/>
          <w:szCs w:val="32"/>
          <w:highlight w:val="none"/>
          <w:lang w:eastAsia="zh-CN"/>
        </w:rPr>
        <w:t>为</w:t>
      </w:r>
      <w:r>
        <w:rPr>
          <w:rFonts w:hint="eastAsia" w:ascii="仿宋_GB2312" w:hAnsi="仿宋_GB2312" w:eastAsia="仿宋_GB2312" w:cs="仿宋_GB2312"/>
          <w:sz w:val="32"/>
          <w:szCs w:val="32"/>
          <w:highlight w:val="none"/>
        </w:rPr>
        <w:t>信息披露事务负责人履职提供便利条件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eastAsia="zh-CN"/>
        </w:rPr>
        <w:t>债券</w:t>
      </w:r>
      <w:r>
        <w:rPr>
          <w:rFonts w:hint="eastAsia" w:ascii="仿宋_GB2312" w:hAnsi="仿宋_GB2312" w:eastAsia="仿宋_GB2312" w:cs="仿宋_GB2312"/>
          <w:sz w:val="32"/>
          <w:szCs w:val="32"/>
        </w:rPr>
        <w:t>发行人</w:t>
      </w:r>
      <w:r>
        <w:rPr>
          <w:rFonts w:hint="eastAsia" w:ascii="仿宋_GB2312" w:hAnsi="仿宋_GB2312" w:eastAsia="仿宋_GB2312" w:cs="仿宋_GB2312"/>
          <w:sz w:val="32"/>
          <w:szCs w:val="32"/>
          <w:lang w:eastAsia="zh-CN"/>
        </w:rPr>
        <w:t>的法定代表人、</w:t>
      </w:r>
      <w:r>
        <w:rPr>
          <w:rFonts w:hint="eastAsia" w:ascii="仿宋_GB2312" w:hAnsi="仿宋_GB2312" w:eastAsia="仿宋_GB2312" w:cs="仿宋_GB2312"/>
          <w:sz w:val="32"/>
          <w:szCs w:val="32"/>
        </w:rPr>
        <w:t>董事、监事、高级管理人员和相关工作人员应当</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配合信息披露事务负责人的履职行为。</w:t>
      </w:r>
    </w:p>
    <w:p w14:paraId="07C80F6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信息披露事务负责人在履行职责</w:t>
      </w:r>
      <w:r>
        <w:rPr>
          <w:rFonts w:hint="eastAsia" w:ascii="仿宋_GB2312" w:hAnsi="仿宋_GB2312" w:eastAsia="仿宋_GB2312" w:cs="仿宋_GB2312"/>
          <w:sz w:val="32"/>
          <w:szCs w:val="32"/>
          <w:lang w:val="en-US" w:eastAsia="zh-CN"/>
        </w:rPr>
        <w:t>时</w:t>
      </w:r>
      <w:r>
        <w:rPr>
          <w:rFonts w:hint="eastAsia" w:ascii="仿宋_GB2312" w:hAnsi="仿宋_GB2312" w:eastAsia="仿宋_GB2312" w:cs="仿宋_GB2312"/>
          <w:sz w:val="32"/>
          <w:szCs w:val="32"/>
        </w:rPr>
        <w:t>受到不当妨碍或者严重阻挠</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，可以直接向中国证监会</w:t>
      </w:r>
      <w:r>
        <w:rPr>
          <w:rFonts w:hint="eastAsia" w:ascii="仿宋_GB2312" w:hAnsi="仿宋_GB2312" w:eastAsia="仿宋_GB2312" w:cs="仿宋_GB2312"/>
          <w:sz w:val="32"/>
          <w:szCs w:val="32"/>
          <w:lang w:val="en-US" w:eastAsia="zh-CN"/>
        </w:rPr>
        <w:t>或者本所</w:t>
      </w:r>
      <w:r>
        <w:rPr>
          <w:rFonts w:hint="eastAsia" w:ascii="仿宋_GB2312" w:hAnsi="仿宋_GB2312" w:eastAsia="仿宋_GB2312" w:cs="仿宋_GB2312"/>
          <w:sz w:val="32"/>
          <w:szCs w:val="32"/>
        </w:rPr>
        <w:t>报告。</w:t>
      </w:r>
    </w:p>
    <w:p w14:paraId="07B66936">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十二</w:t>
      </w:r>
      <w:r>
        <w:rPr>
          <w:rFonts w:hint="eastAsia" w:ascii="黑体" w:hAnsi="黑体" w:eastAsia="黑体" w:cs="黑体"/>
          <w:b w:val="0"/>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债券发行人应当明确负责</w:t>
      </w:r>
      <w:r>
        <w:rPr>
          <w:rFonts w:hint="eastAsia" w:ascii="仿宋_GB2312" w:hAnsi="仿宋_GB2312" w:eastAsia="仿宋_GB2312" w:cs="仿宋_GB2312"/>
          <w:sz w:val="32"/>
          <w:szCs w:val="32"/>
        </w:rPr>
        <w:t>信息披露事务</w:t>
      </w:r>
      <w:r>
        <w:rPr>
          <w:rFonts w:hint="eastAsia" w:ascii="仿宋_GB2312" w:hAnsi="仿宋_GB2312" w:eastAsia="仿宋_GB2312" w:cs="仿宋_GB2312"/>
          <w:sz w:val="32"/>
          <w:szCs w:val="32"/>
          <w:lang w:eastAsia="zh-CN"/>
        </w:rPr>
        <w:t>管理的</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，并由信息披露事务负责人负责管理。</w:t>
      </w:r>
    </w:p>
    <w:p w14:paraId="52B29EED">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十三</w:t>
      </w:r>
      <w:r>
        <w:rPr>
          <w:rFonts w:hint="eastAsia" w:ascii="黑体" w:hAnsi="黑体" w:eastAsia="黑体" w:cs="黑体"/>
          <w:b w:val="0"/>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债券</w:t>
      </w:r>
      <w:r>
        <w:rPr>
          <w:rFonts w:hint="eastAsia" w:ascii="仿宋_GB2312" w:hAnsi="仿宋_GB2312" w:eastAsia="仿宋_GB2312" w:cs="仿宋_GB2312"/>
          <w:sz w:val="32"/>
          <w:szCs w:val="32"/>
        </w:rPr>
        <w:t>发行人应当制定信息披露事务管理制度，</w:t>
      </w:r>
      <w:r>
        <w:rPr>
          <w:rFonts w:hint="eastAsia" w:ascii="仿宋_GB2312" w:hAnsi="仿宋_GB2312" w:eastAsia="仿宋_GB2312" w:cs="仿宋_GB2312"/>
          <w:sz w:val="32"/>
          <w:szCs w:val="32"/>
          <w:lang w:eastAsia="zh-CN"/>
        </w:rPr>
        <w:t>建立</w:t>
      </w:r>
      <w:r>
        <w:rPr>
          <w:rFonts w:hint="eastAsia" w:ascii="仿宋_GB2312" w:hAnsi="仿宋_GB2312" w:eastAsia="仿宋_GB2312" w:cs="仿宋_GB2312"/>
          <w:sz w:val="32"/>
          <w:szCs w:val="32"/>
        </w:rPr>
        <w:t>信息披露业务流程，</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配备必要人员和资源，保障合规履行信息披露义务。</w:t>
      </w:r>
    </w:p>
    <w:p w14:paraId="3D1E861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债券</w:t>
      </w:r>
      <w:r>
        <w:rPr>
          <w:rFonts w:hint="eastAsia" w:ascii="仿宋_GB2312" w:hAnsi="仿宋_GB2312" w:eastAsia="仿宋_GB2312" w:cs="仿宋_GB2312"/>
          <w:sz w:val="32"/>
          <w:szCs w:val="32"/>
        </w:rPr>
        <w:t>发行人的信息披露事务管理制度应当明确下列事项：</w:t>
      </w:r>
    </w:p>
    <w:p w14:paraId="7DA0FE8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（一）信息披露事务负责人选任、具体职责及其履职保障；</w:t>
      </w:r>
    </w:p>
    <w:p w14:paraId="36A99A7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信息披露事务</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部门及其</w:t>
      </w:r>
      <w:r>
        <w:rPr>
          <w:rFonts w:hint="eastAsia" w:ascii="仿宋_GB2312" w:hAnsi="仿宋_GB2312" w:eastAsia="仿宋_GB2312" w:cs="仿宋_GB2312"/>
          <w:sz w:val="32"/>
          <w:szCs w:val="32"/>
          <w:lang w:eastAsia="zh-CN"/>
        </w:rPr>
        <w:t>具体</w:t>
      </w:r>
      <w:r>
        <w:rPr>
          <w:rFonts w:hint="eastAsia" w:ascii="仿宋_GB2312" w:hAnsi="仿宋_GB2312" w:eastAsia="仿宋_GB2312" w:cs="仿宋_GB2312"/>
          <w:sz w:val="32"/>
          <w:szCs w:val="32"/>
        </w:rPr>
        <w:t>职责；</w:t>
      </w:r>
    </w:p>
    <w:p w14:paraId="09F98EC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（三）信息披露审核与发布规范，包括拟披露信息的传递、申请、审核、披露的流程、相应决策机构或</w:t>
      </w:r>
      <w:r>
        <w:rPr>
          <w:rFonts w:hint="eastAsia" w:ascii="仿宋_GB2312" w:hAnsi="仿宋_GB2312" w:eastAsia="仿宋_GB2312" w:cs="仿宋_GB2312"/>
          <w:sz w:val="32"/>
          <w:szCs w:val="32"/>
          <w:lang w:eastAsia="zh-CN"/>
        </w:rPr>
        <w:t>者</w:t>
      </w:r>
      <w:r>
        <w:rPr>
          <w:rFonts w:hint="eastAsia" w:ascii="仿宋_GB2312" w:hAnsi="仿宋_GB2312" w:eastAsia="仿宋_GB2312" w:cs="仿宋_GB2312"/>
          <w:sz w:val="32"/>
          <w:szCs w:val="32"/>
        </w:rPr>
        <w:t>人员及其履职要求；</w:t>
      </w:r>
    </w:p>
    <w:p w14:paraId="544EF71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（四）内幕信息管理规范，包括内幕信息知情人范围、保密责任、未公开信息的保密措施；</w:t>
      </w:r>
    </w:p>
    <w:p w14:paraId="47D9F62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（五）暂缓、豁免信息披露管理规范，包括适用情形、决策程序、档案管理规范；</w:t>
      </w:r>
    </w:p>
    <w:p w14:paraId="29E162F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（六）涉及子公司的信息披露事务管理和报告制度；</w:t>
      </w:r>
    </w:p>
    <w:p w14:paraId="016ADA8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（七）信息披露文件、相关决策过程或者履职记录等资料的档案管理制度。</w:t>
      </w:r>
    </w:p>
    <w:p w14:paraId="1D122CB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信息披露事务管理制度应当经</w:t>
      </w:r>
      <w:r>
        <w:rPr>
          <w:rFonts w:hint="eastAsia" w:ascii="仿宋_GB2312" w:hAnsi="仿宋_GB2312" w:eastAsia="仿宋_GB2312" w:cs="仿宋_GB2312"/>
          <w:sz w:val="32"/>
          <w:szCs w:val="32"/>
          <w:lang w:eastAsia="zh-CN"/>
        </w:rPr>
        <w:t>债券</w:t>
      </w:r>
      <w:r>
        <w:rPr>
          <w:rFonts w:hint="eastAsia" w:ascii="仿宋_GB2312" w:hAnsi="仿宋_GB2312" w:eastAsia="仿宋_GB2312" w:cs="仿宋_GB2312"/>
          <w:sz w:val="32"/>
          <w:szCs w:val="32"/>
        </w:rPr>
        <w:t>发行人董事会或者其授权的机构审议通过。</w:t>
      </w:r>
    </w:p>
    <w:p w14:paraId="69528932">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十四</w:t>
      </w:r>
      <w:r>
        <w:rPr>
          <w:rFonts w:hint="eastAsia" w:ascii="黑体" w:hAnsi="黑体" w:eastAsia="黑体" w:cs="黑体"/>
          <w:b w:val="0"/>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债券</w:t>
      </w:r>
      <w:r>
        <w:rPr>
          <w:rFonts w:hint="eastAsia" w:ascii="仿宋_GB2312" w:hAnsi="仿宋_GB2312" w:eastAsia="仿宋_GB2312" w:cs="仿宋_GB2312"/>
          <w:sz w:val="32"/>
          <w:szCs w:val="32"/>
        </w:rPr>
        <w:t>发行人</w:t>
      </w:r>
      <w:r>
        <w:rPr>
          <w:rFonts w:hint="eastAsia" w:ascii="仿宋_GB2312" w:hAnsi="仿宋_GB2312" w:eastAsia="仿宋_GB2312" w:cs="仿宋_GB2312"/>
          <w:sz w:val="32"/>
          <w:szCs w:val="32"/>
          <w:lang w:eastAsia="zh-CN"/>
        </w:rPr>
        <w:t>应当在募集说明书</w:t>
      </w:r>
      <w:r>
        <w:rPr>
          <w:rFonts w:hint="eastAsia" w:ascii="仿宋_GB2312" w:hAnsi="仿宋_GB2312" w:eastAsia="仿宋_GB2312" w:cs="仿宋_GB2312"/>
          <w:sz w:val="32"/>
          <w:szCs w:val="32"/>
        </w:rPr>
        <w:t>中披露信息披露事务管理制度内容。</w:t>
      </w:r>
    </w:p>
    <w:p w14:paraId="5475BEFC">
      <w:pPr>
        <w:spacing w:line="560" w:lineRule="exact"/>
        <w:ind w:firstLine="640" w:firstLineChars="200"/>
        <w:rPr>
          <w:rFonts w:hint="default" w:ascii="Times New Roman" w:hAnsi="Times New Roman" w:eastAsia="仿宋_GB2312" w:cs="Times New Roman"/>
          <w:b/>
          <w:sz w:val="32"/>
          <w:szCs w:val="32"/>
        </w:rPr>
      </w:pPr>
      <w:r>
        <w:rPr>
          <w:rFonts w:hint="eastAsia" w:ascii="仿宋_GB2312" w:hAnsi="仿宋_GB2312" w:eastAsia="仿宋_GB2312" w:cs="仿宋_GB2312"/>
          <w:sz w:val="32"/>
          <w:szCs w:val="32"/>
          <w:lang w:eastAsia="zh-CN"/>
        </w:rPr>
        <w:t>债券</w:t>
      </w:r>
      <w:r>
        <w:rPr>
          <w:rFonts w:hint="eastAsia" w:ascii="仿宋_GB2312" w:hAnsi="仿宋_GB2312" w:eastAsia="仿宋_GB2312" w:cs="仿宋_GB2312"/>
          <w:sz w:val="32"/>
          <w:szCs w:val="32"/>
        </w:rPr>
        <w:t>发行人</w:t>
      </w:r>
      <w:r>
        <w:rPr>
          <w:rFonts w:hint="eastAsia" w:ascii="仿宋_GB2312" w:hAnsi="仿宋_GB2312" w:eastAsia="仿宋_GB2312" w:cs="仿宋_GB2312"/>
          <w:sz w:val="32"/>
          <w:szCs w:val="32"/>
          <w:lang w:eastAsia="zh-CN"/>
        </w:rPr>
        <w:t>变更</w:t>
      </w:r>
      <w:r>
        <w:rPr>
          <w:rFonts w:hint="eastAsia" w:ascii="仿宋_GB2312" w:hAnsi="仿宋_GB2312" w:eastAsia="仿宋_GB2312" w:cs="仿宋_GB2312"/>
          <w:sz w:val="32"/>
          <w:szCs w:val="32"/>
        </w:rPr>
        <w:t>信息披露事务管理制度</w:t>
      </w:r>
      <w:r>
        <w:rPr>
          <w:rFonts w:hint="eastAsia" w:ascii="仿宋_GB2312" w:hAnsi="仿宋_GB2312" w:eastAsia="仿宋_GB2312" w:cs="仿宋_GB2312"/>
          <w:color w:val="auto"/>
          <w:sz w:val="32"/>
          <w:szCs w:val="32"/>
          <w:u w:val="none"/>
        </w:rPr>
        <w:t>的，应当披露临时</w:t>
      </w:r>
      <w:r>
        <w:rPr>
          <w:rFonts w:hint="eastAsia" w:ascii="仿宋_GB2312" w:hAnsi="仿宋_GB2312" w:eastAsia="仿宋_GB2312" w:cs="仿宋_GB2312"/>
          <w:color w:val="auto"/>
          <w:sz w:val="32"/>
          <w:szCs w:val="32"/>
          <w:u w:val="none"/>
          <w:lang w:eastAsia="zh-CN"/>
        </w:rPr>
        <w:t>报</w:t>
      </w:r>
      <w:r>
        <w:rPr>
          <w:rFonts w:hint="eastAsia" w:ascii="仿宋_GB2312" w:hAnsi="仿宋_GB2312" w:eastAsia="仿宋_GB2312" w:cs="仿宋_GB2312"/>
          <w:color w:val="auto"/>
          <w:sz w:val="32"/>
          <w:szCs w:val="32"/>
          <w:u w:val="none"/>
        </w:rPr>
        <w:t>告，说明变更情况、主要变更内容</w:t>
      </w:r>
      <w:r>
        <w:rPr>
          <w:rFonts w:hint="eastAsia" w:ascii="仿宋_GB2312" w:hAnsi="仿宋_GB2312" w:eastAsia="仿宋_GB2312" w:cs="仿宋_GB2312"/>
          <w:color w:val="auto"/>
          <w:sz w:val="32"/>
          <w:szCs w:val="32"/>
          <w:u w:val="none"/>
          <w:lang w:eastAsia="zh-CN"/>
        </w:rPr>
        <w:t>以</w:t>
      </w:r>
      <w:r>
        <w:rPr>
          <w:rFonts w:hint="eastAsia" w:ascii="仿宋_GB2312" w:hAnsi="仿宋_GB2312" w:eastAsia="仿宋_GB2312" w:cs="仿宋_GB2312"/>
          <w:color w:val="auto"/>
          <w:sz w:val="32"/>
          <w:szCs w:val="32"/>
          <w:u w:val="none"/>
        </w:rPr>
        <w:t>及变更后的信息披露事务管理制度</w:t>
      </w:r>
      <w:r>
        <w:rPr>
          <w:rFonts w:hint="eastAsia" w:ascii="仿宋_GB2312" w:hAnsi="仿宋_GB2312" w:eastAsia="仿宋_GB2312" w:cs="仿宋_GB2312"/>
          <w:color w:val="auto"/>
          <w:sz w:val="32"/>
          <w:szCs w:val="32"/>
          <w:u w:val="none"/>
          <w:lang w:eastAsia="zh-CN"/>
        </w:rPr>
        <w:t>，并在定期报告中对前述事项予以披露</w:t>
      </w:r>
      <w:r>
        <w:rPr>
          <w:rFonts w:hint="eastAsia" w:ascii="仿宋_GB2312" w:hAnsi="仿宋_GB2312" w:eastAsia="仿宋_GB2312" w:cs="仿宋_GB2312"/>
          <w:color w:val="auto"/>
          <w:sz w:val="32"/>
          <w:szCs w:val="32"/>
          <w:u w:val="none"/>
        </w:rPr>
        <w:t>。</w:t>
      </w:r>
    </w:p>
    <w:p w14:paraId="61BA2E59">
      <w:pPr>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b w:val="0"/>
          <w:bCs/>
          <w:sz w:val="32"/>
          <w:szCs w:val="32"/>
          <w:highlight w:val="none"/>
        </w:rPr>
        <w:t>第</w:t>
      </w:r>
      <w:r>
        <w:rPr>
          <w:rFonts w:hint="eastAsia" w:ascii="黑体" w:hAnsi="黑体" w:eastAsia="黑体" w:cs="黑体"/>
          <w:b w:val="0"/>
          <w:bCs/>
          <w:sz w:val="32"/>
          <w:szCs w:val="32"/>
          <w:highlight w:val="none"/>
          <w:lang w:eastAsia="zh-CN"/>
        </w:rPr>
        <w:t>十五</w:t>
      </w:r>
      <w:r>
        <w:rPr>
          <w:rFonts w:hint="eastAsia" w:ascii="黑体" w:hAnsi="黑体" w:eastAsia="黑体" w:cs="黑体"/>
          <w:b w:val="0"/>
          <w:bCs/>
          <w:sz w:val="32"/>
          <w:szCs w:val="32"/>
          <w:highlight w:val="none"/>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受托管理人应当建立</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工作机制</w:t>
      </w:r>
      <w:r>
        <w:rPr>
          <w:rFonts w:hint="eastAsia" w:ascii="仿宋_GB2312" w:hAnsi="仿宋_GB2312" w:eastAsia="仿宋_GB2312" w:cs="仿宋_GB2312"/>
          <w:sz w:val="32"/>
          <w:szCs w:val="32"/>
          <w:lang w:eastAsia="zh-CN"/>
        </w:rPr>
        <w:t>并指定专门</w:t>
      </w:r>
      <w:r>
        <w:rPr>
          <w:rFonts w:hint="eastAsia" w:ascii="仿宋_GB2312" w:hAnsi="仿宋_GB2312" w:eastAsia="仿宋_GB2312" w:cs="仿宋_GB2312"/>
          <w:sz w:val="32"/>
          <w:szCs w:val="32"/>
        </w:rPr>
        <w:t>工作人员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督导</w:t>
      </w:r>
      <w:r>
        <w:rPr>
          <w:rFonts w:hint="eastAsia" w:ascii="仿宋_GB2312" w:hAnsi="仿宋_GB2312" w:eastAsia="仿宋_GB2312" w:cs="仿宋_GB2312"/>
          <w:sz w:val="32"/>
          <w:szCs w:val="32"/>
          <w:lang w:eastAsia="zh-CN"/>
        </w:rPr>
        <w:t>债券</w:t>
      </w:r>
      <w:r>
        <w:rPr>
          <w:rFonts w:hint="eastAsia" w:ascii="仿宋_GB2312" w:hAnsi="仿宋_GB2312" w:eastAsia="仿宋_GB2312" w:cs="仿宋_GB2312"/>
          <w:sz w:val="32"/>
          <w:szCs w:val="32"/>
        </w:rPr>
        <w:t>发行人履行信息披露义务</w:t>
      </w:r>
      <w:r>
        <w:rPr>
          <w:rFonts w:hint="eastAsia" w:ascii="仿宋_GB2312" w:hAnsi="仿宋_GB2312" w:eastAsia="仿宋_GB2312" w:cs="仿宋_GB2312"/>
          <w:sz w:val="32"/>
          <w:szCs w:val="32"/>
          <w:highlight w:val="none"/>
        </w:rPr>
        <w:t>。</w:t>
      </w:r>
    </w:p>
    <w:p w14:paraId="6F210C5A">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债券发行人以及</w:t>
      </w:r>
      <w:r>
        <w:rPr>
          <w:rFonts w:hint="eastAsia" w:ascii="仿宋_GB2312" w:hAnsi="仿宋_GB2312" w:eastAsia="仿宋_GB2312" w:cs="仿宋_GB2312"/>
          <w:sz w:val="32"/>
          <w:szCs w:val="32"/>
        </w:rPr>
        <w:t>信息披露事务负责人应当支持受托管理人开展前述工作。</w:t>
      </w:r>
    </w:p>
    <w:p w14:paraId="228FE869">
      <w:pPr>
        <w:numPr>
          <w:ilvl w:val="0"/>
          <w:numId w:val="0"/>
        </w:num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黑体" w:hAnsi="黑体" w:eastAsia="黑体" w:cs="黑体"/>
          <w:b w:val="0"/>
          <w:bCs w:val="0"/>
          <w:kern w:val="2"/>
          <w:sz w:val="32"/>
          <w:szCs w:val="32"/>
          <w:lang w:val="en-US" w:eastAsia="zh-CN" w:bidi="ar-SA"/>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本所将单独或者联合其他监管部门为信息披露事务负责人、联络人等提供培训服务</w:t>
      </w:r>
      <w:r>
        <w:rPr>
          <w:rFonts w:hint="eastAsia" w:ascii="仿宋_GB2312" w:hAnsi="仿宋_GB2312" w:eastAsia="仿宋_GB2312" w:cs="仿宋_GB2312"/>
          <w:sz w:val="32"/>
          <w:szCs w:val="32"/>
          <w:highlight w:val="none"/>
          <w:lang w:eastAsia="zh-CN"/>
        </w:rPr>
        <w:t>，提高相关主体的信息披露规范意识和履职能力。</w:t>
      </w:r>
    </w:p>
    <w:p w14:paraId="4884C723">
      <w:pPr>
        <w:numPr>
          <w:ilvl w:val="0"/>
          <w:numId w:val="0"/>
        </w:num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黑体" w:hAnsi="黑体" w:eastAsia="黑体" w:cs="黑体"/>
          <w:b w:val="0"/>
          <w:bCs w:val="0"/>
          <w:sz w:val="32"/>
          <w:szCs w:val="32"/>
          <w:lang w:eastAsia="zh-CN"/>
        </w:rPr>
        <w:t>第十七条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本所鼓励和支持信息披露事务负责人履职。对表现优秀的信息披露事务负责人，本所可以采取书面表扬等措施，并可以依规对相关债券发行人在产品创新、市场服务等方面给予支持。</w:t>
      </w:r>
    </w:p>
    <w:p w14:paraId="26DFDFCF">
      <w:pPr>
        <w:spacing w:line="560" w:lineRule="exact"/>
        <w:ind w:firstLine="640" w:firstLineChars="200"/>
        <w:rPr>
          <w:rFonts w:hint="default" w:ascii="Times New Roman" w:hAnsi="Times New Roman" w:eastAsia="仿宋_GB2312" w:cs="Times New Roman"/>
          <w:sz w:val="32"/>
          <w:szCs w:val="32"/>
        </w:rPr>
      </w:pPr>
      <w:r>
        <w:rPr>
          <w:rFonts w:hint="eastAsia" w:ascii="黑体" w:hAnsi="黑体" w:eastAsia="黑体" w:cs="黑体"/>
          <w:b w:val="0"/>
          <w:bCs/>
          <w:sz w:val="32"/>
          <w:szCs w:val="32"/>
        </w:rPr>
        <w:t>第十</w:t>
      </w:r>
      <w:r>
        <w:rPr>
          <w:rFonts w:hint="eastAsia" w:ascii="黑体" w:hAnsi="黑体" w:eastAsia="黑体" w:cs="黑体"/>
          <w:b w:val="0"/>
          <w:bCs/>
          <w:sz w:val="32"/>
          <w:szCs w:val="32"/>
          <w:lang w:eastAsia="zh-CN"/>
        </w:rPr>
        <w:t>八</w:t>
      </w:r>
      <w:r>
        <w:rPr>
          <w:rFonts w:hint="eastAsia" w:ascii="黑体" w:hAnsi="黑体" w:eastAsia="黑体" w:cs="黑体"/>
          <w:b w:val="0"/>
          <w:bCs/>
          <w:sz w:val="32"/>
          <w:szCs w:val="32"/>
        </w:rPr>
        <w:t>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本所</w:t>
      </w:r>
      <w:r>
        <w:rPr>
          <w:rFonts w:hint="default" w:ascii="Times New Roman" w:hAnsi="Times New Roman" w:eastAsia="仿宋_GB2312" w:cs="Times New Roman"/>
          <w:sz w:val="32"/>
          <w:szCs w:val="32"/>
        </w:rPr>
        <w:t>对</w:t>
      </w:r>
      <w:r>
        <w:rPr>
          <w:rFonts w:hint="eastAsia" w:ascii="Times New Roman" w:hAnsi="Times New Roman" w:eastAsia="仿宋_GB2312" w:cs="Times New Roman"/>
          <w:sz w:val="32"/>
          <w:szCs w:val="32"/>
          <w:lang w:eastAsia="zh-CN"/>
        </w:rPr>
        <w:t>债券</w:t>
      </w:r>
      <w:r>
        <w:rPr>
          <w:rFonts w:hint="default" w:ascii="Times New Roman" w:hAnsi="Times New Roman" w:eastAsia="仿宋_GB2312" w:cs="Times New Roman"/>
          <w:sz w:val="32"/>
          <w:szCs w:val="32"/>
          <w:lang w:eastAsia="zh-CN"/>
        </w:rPr>
        <w:t>发行人及其董事、监事、高级管理人员、</w:t>
      </w:r>
      <w:r>
        <w:rPr>
          <w:rFonts w:hint="default" w:ascii="Times New Roman" w:hAnsi="Times New Roman" w:eastAsia="仿宋_GB2312" w:cs="Times New Roman"/>
          <w:sz w:val="32"/>
          <w:szCs w:val="32"/>
        </w:rPr>
        <w:t>信息披露事务负责人</w:t>
      </w:r>
      <w:r>
        <w:rPr>
          <w:rFonts w:hint="default" w:ascii="Times New Roman" w:hAnsi="Times New Roman" w:eastAsia="仿宋_GB2312" w:cs="Times New Roman"/>
          <w:sz w:val="32"/>
          <w:szCs w:val="32"/>
          <w:lang w:eastAsia="zh-CN"/>
        </w:rPr>
        <w:t>和联络人及其他相关主体</w:t>
      </w:r>
      <w:r>
        <w:rPr>
          <w:rFonts w:hint="default" w:ascii="Times New Roman" w:hAnsi="Times New Roman" w:eastAsia="仿宋_GB2312" w:cs="Times New Roman"/>
          <w:sz w:val="32"/>
          <w:szCs w:val="32"/>
        </w:rPr>
        <w:t>进行自律</w:t>
      </w:r>
      <w:r>
        <w:rPr>
          <w:rFonts w:hint="default" w:ascii="Times New Roman" w:hAnsi="Times New Roman" w:eastAsia="仿宋_GB2312" w:cs="Times New Roman"/>
          <w:sz w:val="32"/>
          <w:szCs w:val="32"/>
          <w:lang w:eastAsia="zh-CN"/>
        </w:rPr>
        <w:t>管理</w:t>
      </w:r>
      <w:r>
        <w:rPr>
          <w:rFonts w:hint="default" w:ascii="Times New Roman" w:hAnsi="Times New Roman" w:eastAsia="仿宋_GB2312" w:cs="Times New Roman"/>
          <w:sz w:val="32"/>
          <w:szCs w:val="32"/>
        </w:rPr>
        <w:t>。</w:t>
      </w:r>
    </w:p>
    <w:p w14:paraId="14FECCE6">
      <w:pPr>
        <w:ind w:firstLine="640" w:firstLineChars="200"/>
        <w:rPr>
          <w:rFonts w:hint="eastAsia" w:ascii="仿宋_GB2312" w:hAnsi="仿宋_GB2312" w:eastAsia="仿宋_GB2312" w:cs="仿宋_GB2312"/>
          <w:sz w:val="32"/>
          <w:szCs w:val="32"/>
        </w:rPr>
      </w:pPr>
      <w:r>
        <w:rPr>
          <w:rFonts w:hint="eastAsia" w:ascii="黑体" w:hAnsi="黑体" w:eastAsia="黑体" w:cs="黑体"/>
          <w:b w:val="0"/>
          <w:bCs/>
          <w:sz w:val="32"/>
          <w:szCs w:val="32"/>
        </w:rPr>
        <w:t>第十</w:t>
      </w:r>
      <w:r>
        <w:rPr>
          <w:rFonts w:hint="eastAsia" w:ascii="黑体" w:hAnsi="黑体" w:eastAsia="黑体" w:cs="黑体"/>
          <w:b w:val="0"/>
          <w:bCs/>
          <w:sz w:val="32"/>
          <w:szCs w:val="32"/>
          <w:lang w:eastAsia="zh-CN"/>
        </w:rPr>
        <w:t>九</w:t>
      </w:r>
      <w:r>
        <w:rPr>
          <w:rFonts w:hint="eastAsia" w:ascii="黑体" w:hAnsi="黑体" w:eastAsia="黑体" w:cs="黑体"/>
          <w:b w:val="0"/>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本指引由本所负责解释。</w:t>
      </w:r>
    </w:p>
    <w:p w14:paraId="058E132A">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二十</w:t>
      </w:r>
      <w:r>
        <w:rPr>
          <w:rFonts w:hint="eastAsia" w:ascii="黑体" w:hAnsi="黑体" w:eastAsia="黑体" w:cs="黑体"/>
          <w:b w:val="0"/>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指引</w:t>
      </w:r>
      <w:r>
        <w:rPr>
          <w:rFonts w:hint="eastAsia" w:ascii="仿宋_GB2312" w:hAnsi="仿宋_GB2312" w:eastAsia="仿宋_GB2312" w:cs="仿宋_GB2312"/>
          <w:sz w:val="32"/>
          <w:szCs w:val="32"/>
        </w:rPr>
        <w:t>自</w:t>
      </w:r>
      <w:r>
        <w:rPr>
          <w:rFonts w:hint="default" w:ascii="Times New Roman" w:hAnsi="Times New Roman" w:eastAsia="仿宋_GB2312" w:cs="Times New Roman"/>
          <w:sz w:val="32"/>
          <w:szCs w:val="32"/>
          <w:lang w:val="en-US" w:eastAsia="zh-CN"/>
        </w:rPr>
        <w:t>2026年5月1日</w:t>
      </w:r>
      <w:r>
        <w:rPr>
          <w:rFonts w:hint="eastAsia" w:ascii="仿宋_GB2312" w:hAnsi="仿宋_GB2312" w:eastAsia="仿宋_GB2312" w:cs="仿宋_GB2312"/>
          <w:sz w:val="32"/>
          <w:szCs w:val="32"/>
        </w:rPr>
        <w:t>起施行。</w:t>
      </w:r>
    </w:p>
    <w:p w14:paraId="611C0904">
      <w:pPr>
        <w:pStyle w:val="2"/>
        <w:rPr>
          <w:rFonts w:hint="default" w:ascii="Times New Roman" w:hAnsi="Times New Roman" w:eastAsia="仿宋_GB2312" w:cs="Times New Roman"/>
          <w:sz w:val="32"/>
          <w:szCs w:val="32"/>
        </w:rPr>
      </w:pPr>
    </w:p>
    <w:p w14:paraId="769D630A">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附件：债券信息披露事务负责人履职承诺参考文本</w:t>
      </w:r>
    </w:p>
    <w:p w14:paraId="29307C38">
      <w:pP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br w:type="page"/>
      </w:r>
    </w:p>
    <w:p w14:paraId="12A4BA0F">
      <w:pPr>
        <w:spacing w:line="560" w:lineRule="exact"/>
        <w:jc w:val="left"/>
        <w:rPr>
          <w:rFonts w:hint="eastAsia" w:ascii="黑体" w:hAnsi="黑体" w:eastAsia="黑体" w:cs="黑体"/>
          <w:bCs/>
          <w:sz w:val="32"/>
          <w:szCs w:val="32"/>
          <w:lang w:eastAsia="zh"/>
        </w:rPr>
      </w:pPr>
      <w:r>
        <w:rPr>
          <w:rFonts w:hint="eastAsia" w:ascii="黑体" w:hAnsi="黑体" w:eastAsia="黑体" w:cs="黑体"/>
          <w:bCs/>
          <w:sz w:val="32"/>
          <w:szCs w:val="32"/>
          <w:lang w:eastAsia="zh"/>
        </w:rPr>
        <w:t>附件</w:t>
      </w:r>
    </w:p>
    <w:p w14:paraId="39CD0315">
      <w:pPr>
        <w:spacing w:line="560" w:lineRule="exact"/>
        <w:jc w:val="left"/>
        <w:rPr>
          <w:rFonts w:hint="eastAsia" w:ascii="黑体" w:hAnsi="黑体" w:eastAsia="黑体" w:cs="黑体"/>
          <w:bCs/>
          <w:sz w:val="32"/>
          <w:szCs w:val="32"/>
          <w:lang w:eastAsia="zh"/>
        </w:rPr>
      </w:pPr>
    </w:p>
    <w:p w14:paraId="54241861">
      <w:pPr>
        <w:spacing w:line="560" w:lineRule="exact"/>
        <w:jc w:val="center"/>
        <w:rPr>
          <w:rFonts w:hint="default" w:ascii="Times New Roman" w:hAnsi="Times New Roman" w:eastAsia="方正大标宋简体" w:cs="Times New Roman"/>
          <w:bCs/>
          <w:sz w:val="44"/>
          <w:szCs w:val="44"/>
          <w:lang w:eastAsia="zh-CN"/>
        </w:rPr>
      </w:pPr>
      <w:r>
        <w:rPr>
          <w:rFonts w:hint="default" w:ascii="Times New Roman" w:hAnsi="Times New Roman" w:eastAsia="方正大标宋简体" w:cs="Times New Roman"/>
          <w:bCs/>
          <w:sz w:val="44"/>
          <w:szCs w:val="44"/>
          <w:lang w:eastAsia="zh-CN"/>
        </w:rPr>
        <w:t>债券信息披露事务负责人履职承诺</w:t>
      </w:r>
    </w:p>
    <w:p w14:paraId="0FB3F452">
      <w:pPr>
        <w:spacing w:line="560" w:lineRule="exact"/>
        <w:jc w:val="center"/>
        <w:rPr>
          <w:rFonts w:hint="default" w:ascii="Times New Roman" w:hAnsi="Times New Roman" w:eastAsia="方正大标宋简体" w:cs="Times New Roman"/>
          <w:bCs/>
          <w:sz w:val="44"/>
          <w:szCs w:val="44"/>
          <w:lang w:eastAsia="zh-CN"/>
        </w:rPr>
      </w:pPr>
      <w:r>
        <w:rPr>
          <w:rFonts w:hint="default" w:ascii="Times New Roman" w:hAnsi="Times New Roman" w:eastAsia="方正大标宋简体" w:cs="Times New Roman"/>
          <w:bCs/>
          <w:sz w:val="44"/>
          <w:szCs w:val="44"/>
          <w:lang w:eastAsia="zh-CN"/>
        </w:rPr>
        <w:t>参考文本</w:t>
      </w:r>
    </w:p>
    <w:p w14:paraId="4684C488">
      <w:pPr>
        <w:spacing w:line="560" w:lineRule="exact"/>
        <w:jc w:val="center"/>
        <w:rPr>
          <w:rFonts w:hint="default" w:ascii="Times New Roman" w:hAnsi="Times New Roman" w:eastAsia="方正大标宋简体" w:cs="Times New Roman"/>
          <w:bCs/>
          <w:sz w:val="40"/>
          <w:szCs w:val="40"/>
          <w:lang w:eastAsia="zh-CN"/>
        </w:rPr>
      </w:pPr>
    </w:p>
    <w:p w14:paraId="2C80FA71">
      <w:pPr>
        <w:ind w:firstLine="640" w:firstLineChars="200"/>
        <w:rPr>
          <w:rFonts w:hint="default" w:ascii="Times New Roman" w:hAnsi="Times New Roman" w:eastAsia="仿宋_GB2312" w:cs="Times New Roman"/>
          <w:sz w:val="32"/>
          <w:szCs w:val="32"/>
        </w:rPr>
      </w:pPr>
      <w:bookmarkStart w:id="0" w:name="OLE_LINK4"/>
      <w:r>
        <w:rPr>
          <w:rFonts w:hint="default" w:ascii="Times New Roman" w:hAnsi="Times New Roman" w:eastAsia="仿宋_GB2312" w:cs="Times New Roman"/>
          <w:sz w:val="32"/>
          <w:szCs w:val="32"/>
          <w:lang w:val="en-US" w:eastAsia="zh-CN"/>
        </w:rPr>
        <w:t>A（信息披露事务负责人姓名）为B（发行人全称）信息披露事务负责人。A承诺，其具备法律法规要求的债券信息披露事务负责人任职条件，</w:t>
      </w:r>
      <w:bookmarkEnd w:id="0"/>
      <w:r>
        <w:rPr>
          <w:rFonts w:hint="default" w:ascii="Times New Roman" w:hAnsi="Times New Roman" w:eastAsia="仿宋_GB2312" w:cs="Times New Roman"/>
          <w:sz w:val="32"/>
          <w:szCs w:val="32"/>
          <w:lang w:val="en-US" w:eastAsia="zh-CN"/>
        </w:rPr>
        <w:t>担任信息披露事务负责人期间，</w:t>
      </w:r>
      <w:r>
        <w:rPr>
          <w:rFonts w:hint="default" w:ascii="Times New Roman" w:hAnsi="Times New Roman" w:eastAsia="仿宋_GB2312" w:cs="Times New Roman"/>
          <w:sz w:val="32"/>
          <w:szCs w:val="32"/>
        </w:rPr>
        <w:t>将忠实、勤勉地履行职责。</w:t>
      </w:r>
    </w:p>
    <w:p w14:paraId="520625CD">
      <w:pPr>
        <w:ind w:firstLine="640" w:firstLineChars="200"/>
        <w:rPr>
          <w:rFonts w:hint="default" w:ascii="Times New Roman" w:hAnsi="Times New Roman" w:eastAsia="仿宋_GB2312" w:cs="Times New Roman"/>
          <w:sz w:val="32"/>
          <w:szCs w:val="32"/>
          <w:lang w:eastAsia="zh-CN"/>
        </w:rPr>
      </w:pPr>
    </w:p>
    <w:p w14:paraId="661F0510">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信息披露事务负责人签字</w:t>
      </w:r>
      <w:r>
        <w:rPr>
          <w:rFonts w:hint="default" w:ascii="Times New Roman" w:hAnsi="Times New Roman" w:eastAsia="仿宋_GB2312" w:cs="Times New Roman"/>
          <w:sz w:val="32"/>
          <w:szCs w:val="32"/>
        </w:rPr>
        <w:t>:</w:t>
      </w:r>
    </w:p>
    <w:p w14:paraId="223CE6B3">
      <w:pPr>
        <w:ind w:firstLine="640" w:firstLineChars="200"/>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时间：</w:t>
      </w:r>
      <w:r>
        <w:rPr>
          <w:rFonts w:hint="default" w:ascii="Times New Roman" w:hAnsi="Times New Roman" w:eastAsia="仿宋_GB2312" w:cs="Times New Roman"/>
          <w:sz w:val="32"/>
          <w:szCs w:val="32"/>
          <w:lang w:val="en-US" w:eastAsia="zh-CN"/>
        </w:rPr>
        <w:t>XX年XX月XX日</w:t>
      </w:r>
    </w:p>
    <w:p w14:paraId="4800EBC5">
      <w:pPr>
        <w:ind w:firstLine="640" w:firstLineChars="200"/>
        <w:rPr>
          <w:rFonts w:hint="default" w:ascii="Times New Roman" w:hAnsi="Times New Roman" w:eastAsia="仿宋_GB2312" w:cs="Times New Roman"/>
          <w:sz w:val="32"/>
          <w:szCs w:val="32"/>
        </w:rPr>
      </w:pPr>
    </w:p>
    <w:p w14:paraId="70781C85">
      <w:pPr>
        <w:spacing w:line="560" w:lineRule="exact"/>
        <w:ind w:firstLine="640" w:firstLineChars="200"/>
        <w:rPr>
          <w:rFonts w:hint="default" w:ascii="Times New Roman" w:hAnsi="Times New Roman" w:eastAsia="仿宋_GB2312" w:cs="Times New Roman"/>
          <w:sz w:val="32"/>
          <w:szCs w:val="32"/>
          <w:lang w:eastAsia="zh-CN"/>
        </w:rPr>
      </w:pPr>
    </w:p>
    <w:p w14:paraId="6424BCD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14:paraId="2320EEBF">
      <w:pPr>
        <w:spacing w:line="560" w:lineRule="exact"/>
        <w:jc w:val="center"/>
        <w:rPr>
          <w:rFonts w:hint="default" w:ascii="Times New Roman" w:hAnsi="Times New Roman" w:eastAsia="方正大标宋简体" w:cs="Times New Roman"/>
          <w:bCs/>
          <w:sz w:val="40"/>
          <w:szCs w:val="40"/>
        </w:rPr>
      </w:pPr>
    </w:p>
    <w:p w14:paraId="2564E23D">
      <w:pPr>
        <w:rPr>
          <w:rFonts w:hint="default" w:ascii="Times New Roman" w:hAnsi="Times New Roman" w:cs="Times New Roma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大标宋简体">
    <w:altName w:val="微软雅黑"/>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60D2D">
    <w:pPr>
      <w:pStyle w:val="5"/>
      <w:jc w:val="center"/>
    </w:pPr>
    <w:r>
      <w:fldChar w:fldCharType="begin"/>
    </w:r>
    <w:r>
      <w:instrText xml:space="preserve">PAGE   \* MERGEFORMAT</w:instrText>
    </w:r>
    <w:r>
      <w:fldChar w:fldCharType="separate"/>
    </w:r>
    <w:r>
      <w:rPr>
        <w:lang w:val="zh-CN"/>
      </w:rPr>
      <w:t>-</w:t>
    </w:r>
    <w:r>
      <w:t xml:space="preserve"> 1 -</w:t>
    </w:r>
    <w:r>
      <w:fldChar w:fldCharType="end"/>
    </w:r>
  </w:p>
  <w:p w14:paraId="20DCD34C">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E1038">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8E8BA"/>
    <w:multiLevelType w:val="singleLevel"/>
    <w:tmpl w:val="FFF8E8B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71762"/>
    <w:rsid w:val="2FDFEFBD"/>
    <w:rsid w:val="37DCC58C"/>
    <w:rsid w:val="6FEEBF18"/>
    <w:rsid w:val="6FF819F3"/>
    <w:rsid w:val="73B61469"/>
    <w:rsid w:val="77E93D3B"/>
    <w:rsid w:val="77EF7F34"/>
    <w:rsid w:val="7D6F9D5E"/>
    <w:rsid w:val="7D7CC884"/>
    <w:rsid w:val="7EE71762"/>
    <w:rsid w:val="7FEB0C78"/>
    <w:rsid w:val="7FEF390A"/>
    <w:rsid w:val="7FFD00FE"/>
    <w:rsid w:val="AAFD2684"/>
    <w:rsid w:val="AFDF00E5"/>
    <w:rsid w:val="BF7DEB6C"/>
    <w:rsid w:val="BFDE4B43"/>
    <w:rsid w:val="BFE9939B"/>
    <w:rsid w:val="D7BD163A"/>
    <w:rsid w:val="DEDFC183"/>
    <w:rsid w:val="F3FF5543"/>
    <w:rsid w:val="F93737CC"/>
    <w:rsid w:val="FEFBEDFC"/>
    <w:rsid w:val="FEFFF4C1"/>
    <w:rsid w:val="FFFFCFAE"/>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3"/>
    <w:unhideWhenUsed/>
    <w:qFormat/>
    <w:uiPriority w:val="0"/>
    <w:pPr>
      <w:keepNext/>
      <w:keepLines/>
      <w:snapToGrid w:val="0"/>
      <w:ind w:firstLine="538" w:firstLineChars="200"/>
      <w:jc w:val="left"/>
      <w:outlineLvl w:val="1"/>
    </w:pPr>
    <w:rPr>
      <w:rFonts w:ascii="楷体" w:hAnsi="楷体" w:eastAsia="楷体" w:cs="Times New Roman"/>
      <w:bCs/>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keepNext w:val="0"/>
      <w:keepLines w:val="0"/>
      <w:widowControl w:val="0"/>
      <w:suppressLineNumbers w:val="0"/>
      <w:spacing w:before="0" w:beforeAutospacing="0" w:after="0" w:afterAutospacing="0"/>
      <w:ind w:left="0" w:right="0" w:firstLine="420"/>
      <w:jc w:val="both"/>
    </w:pPr>
    <w:rPr>
      <w:rFonts w:hint="default" w:ascii="Calibri" w:hAnsi="Calibri" w:eastAsia="宋体" w:cs="Times New Roman"/>
      <w:kern w:val="2"/>
      <w:sz w:val="21"/>
      <w:szCs w:val="21"/>
      <w:lang w:val="en-US" w:eastAsia="zh-CN" w:bidi="ar"/>
    </w:rPr>
  </w:style>
  <w:style w:type="paragraph" w:styleId="4">
    <w:name w:val="annotation text"/>
    <w:basedOn w:val="1"/>
    <w:qFormat/>
    <w:uiPriority w:val="0"/>
    <w:pPr>
      <w:jc w:val="left"/>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2756</Words>
  <Characters>2762</Characters>
  <Lines>0</Lines>
  <Paragraphs>0</Paragraphs>
  <TotalTime>12</TotalTime>
  <ScaleCrop>false</ScaleCrop>
  <LinksUpToDate>false</LinksUpToDate>
  <CharactersWithSpaces>2782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2025-12-20T17:30:00Z</dcterms:created>
  <dc:creator>sse</dc:creator>
  <cp:lastModifiedBy>.</cp:lastModifiedBy>
  <dcterms:modified xsi:type="dcterms:W3CDTF">2026-01-15T14:12:52Z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F2DFF05ED38D408FB1596ECD70519797_13</vt:lpwstr>
  </property>
</Properties>
</file>