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67B75" w14:textId="77777777" w:rsidR="00C708C9" w:rsidRDefault="004A541D">
      <w:pPr>
        <w:pStyle w:val="ad"/>
        <w:widowControl/>
        <w:spacing w:before="332" w:line="62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红色血脉，铸魂育人——红色金融历史对中国特色证券行业文化建设的启示</w:t>
      </w:r>
    </w:p>
    <w:p w14:paraId="667B2951" w14:textId="77777777" w:rsidR="00C708C9" w:rsidRDefault="004A541D">
      <w:pPr>
        <w:pStyle w:val="ad"/>
        <w:widowControl/>
        <w:spacing w:before="332" w:line="620" w:lineRule="exact"/>
        <w:jc w:val="center"/>
        <w:rPr>
          <w:rFonts w:ascii="华文中宋" w:eastAsia="华文中宋" w:hAnsi="华文中宋" w:cs="华文中宋"/>
          <w:bCs/>
        </w:rPr>
      </w:pPr>
      <w:r>
        <w:rPr>
          <w:rFonts w:ascii="华文中宋" w:eastAsia="华文中宋" w:hAnsi="华文中宋" w:cs="华文中宋"/>
          <w:bCs/>
        </w:rPr>
        <w:t>兴业证券股份有限公司</w:t>
      </w:r>
      <w:r>
        <w:rPr>
          <w:rFonts w:ascii="华文中宋" w:eastAsia="华文中宋" w:hAnsi="华文中宋" w:cs="华文中宋" w:hint="eastAsia"/>
          <w:bCs/>
        </w:rPr>
        <w:t xml:space="preserve"> </w:t>
      </w:r>
      <w:r>
        <w:rPr>
          <w:rFonts w:ascii="华文中宋" w:eastAsia="华文中宋" w:hAnsi="华文中宋" w:cs="华文中宋" w:hint="eastAsia"/>
          <w:bCs/>
        </w:rPr>
        <w:t>王仁渠</w:t>
      </w:r>
      <w:r>
        <w:rPr>
          <w:rFonts w:ascii="华文中宋" w:eastAsia="华文中宋" w:hAnsi="华文中宋" w:cs="华文中宋" w:hint="eastAsia"/>
          <w:bCs/>
        </w:rPr>
        <w:t xml:space="preserve"> </w:t>
      </w:r>
      <w:r>
        <w:rPr>
          <w:rFonts w:ascii="华文中宋" w:eastAsia="华文中宋" w:hAnsi="华文中宋" w:cs="华文中宋" w:hint="eastAsia"/>
          <w:bCs/>
        </w:rPr>
        <w:t>孙国雄</w:t>
      </w:r>
      <w:r>
        <w:rPr>
          <w:rFonts w:ascii="华文中宋" w:eastAsia="华文中宋" w:hAnsi="华文中宋" w:cs="华文中宋" w:hint="eastAsia"/>
          <w:bCs/>
        </w:rPr>
        <w:t xml:space="preserve"> </w:t>
      </w:r>
      <w:r>
        <w:rPr>
          <w:rFonts w:ascii="华文中宋" w:eastAsia="华文中宋" w:hAnsi="华文中宋" w:cs="华文中宋" w:hint="eastAsia"/>
          <w:bCs/>
        </w:rPr>
        <w:t>陈红亮</w:t>
      </w:r>
    </w:p>
    <w:p w14:paraId="1DED0555" w14:textId="77777777" w:rsidR="00C708C9" w:rsidRDefault="00C708C9">
      <w:pPr>
        <w:pStyle w:val="ad"/>
        <w:widowControl/>
        <w:spacing w:before="332" w:line="620" w:lineRule="exact"/>
        <w:jc w:val="center"/>
        <w:rPr>
          <w:rFonts w:ascii="华文中宋" w:eastAsia="华文中宋" w:hAnsi="华文中宋" w:cs="华文中宋"/>
          <w:bCs/>
        </w:rPr>
      </w:pPr>
    </w:p>
    <w:p w14:paraId="28F25FDA" w14:textId="77777777" w:rsidR="00C708C9" w:rsidRDefault="004A541D">
      <w:pPr>
        <w:spacing w:line="620" w:lineRule="exact"/>
        <w:ind w:firstLineChars="200" w:firstLine="643"/>
        <w:rPr>
          <w:rFonts w:ascii="仿宋" w:eastAsia="仿宋" w:hAnsi="仿宋" w:cs="仿宋"/>
          <w:sz w:val="32"/>
          <w:szCs w:val="32"/>
        </w:rPr>
      </w:pPr>
      <w:r>
        <w:rPr>
          <w:rFonts w:ascii="黑体" w:eastAsia="黑体" w:hAnsi="黑体" w:cs="黑体" w:hint="eastAsia"/>
          <w:b/>
          <w:bCs/>
          <w:sz w:val="32"/>
          <w:szCs w:val="32"/>
        </w:rPr>
        <w:t>摘要：</w:t>
      </w:r>
      <w:r>
        <w:rPr>
          <w:rFonts w:ascii="仿宋" w:eastAsia="仿宋" w:hAnsi="仿宋" w:cs="仿宋" w:hint="eastAsia"/>
          <w:sz w:val="32"/>
          <w:szCs w:val="32"/>
        </w:rPr>
        <w:t>习近平总书记强调，“用好红色资源，传承好红色基因，把红色江山世世代代传下去。”中国共产党自成立之日起，</w:t>
      </w:r>
      <w:r>
        <w:rPr>
          <w:rFonts w:ascii="仿宋" w:eastAsia="仿宋" w:hAnsi="仿宋" w:cs="仿宋" w:hint="eastAsia"/>
          <w:color w:val="222222"/>
          <w:sz w:val="32"/>
          <w:szCs w:val="32"/>
          <w:shd w:val="clear" w:color="auto" w:fill="FFFFFF"/>
        </w:rPr>
        <w:t>就在革命探索实践中不断探索金融事业，利用其发展经济、服务人民、支援革命、巩固政权。</w:t>
      </w:r>
      <w:r>
        <w:rPr>
          <w:rFonts w:ascii="仿宋" w:eastAsia="仿宋" w:hAnsi="仿宋" w:cs="仿宋" w:hint="eastAsia"/>
          <w:sz w:val="32"/>
          <w:szCs w:val="32"/>
        </w:rPr>
        <w:t>红色金融事业从无到有，由弱到强，在异常艰难的环境下，创造了奇迹，为中国共产党夺取土地革命、抗日战争和解放战争的胜利提供了物质保障，也为新中国成立后的金融工作积累了丰富经验。</w:t>
      </w:r>
    </w:p>
    <w:p w14:paraId="7553FD18" w14:textId="77777777" w:rsidR="00C708C9" w:rsidRDefault="004A541D">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红色金融是当代金融人继往开来的精神力量和动力源泉，“人民金融为人民”的共和国金融理念始终贯穿在</w:t>
      </w:r>
      <w:r>
        <w:rPr>
          <w:rFonts w:ascii="仿宋" w:eastAsia="仿宋" w:hAnsi="仿宋" w:cs="仿宋" w:hint="eastAsia"/>
          <w:sz w:val="32"/>
          <w:szCs w:val="32"/>
        </w:rPr>
        <w:t>“以人民为中心”的</w:t>
      </w:r>
      <w:r>
        <w:rPr>
          <w:rFonts w:ascii="仿宋" w:eastAsia="仿宋" w:hAnsi="仿宋" w:cs="仿宋" w:hint="eastAsia"/>
          <w:sz w:val="32"/>
          <w:szCs w:val="32"/>
        </w:rPr>
        <w:t>发展思想中。了解红色金融发展壮大的历史，</w:t>
      </w:r>
      <w:r>
        <w:rPr>
          <w:rFonts w:ascii="仿宋" w:eastAsia="仿宋" w:hAnsi="仿宋" w:cs="仿宋" w:hint="eastAsia"/>
          <w:color w:val="222222"/>
          <w:sz w:val="32"/>
          <w:szCs w:val="32"/>
          <w:shd w:val="clear" w:color="auto" w:fill="FFFFFF"/>
        </w:rPr>
        <w:t>领悟红色金融精髓，结合对中国特色证券行业</w:t>
      </w:r>
      <w:r>
        <w:rPr>
          <w:rFonts w:ascii="仿宋" w:eastAsia="仿宋" w:hAnsi="仿宋" w:cs="仿宋" w:hint="eastAsia"/>
          <w:sz w:val="32"/>
          <w:szCs w:val="32"/>
        </w:rPr>
        <w:t>“合规、诚信、专业、稳健”的文化理念和证券行业文化建设的思考，对于弘扬党的优良传统，</w:t>
      </w:r>
      <w:r>
        <w:rPr>
          <w:rFonts w:ascii="仿宋" w:eastAsia="仿宋" w:hAnsi="仿宋" w:cs="仿宋" w:hint="eastAsia"/>
          <w:color w:val="222222"/>
          <w:sz w:val="32"/>
          <w:szCs w:val="32"/>
          <w:shd w:val="clear" w:color="auto" w:fill="FFFFFF"/>
        </w:rPr>
        <w:t>传承金融红色基因，</w:t>
      </w:r>
      <w:r>
        <w:rPr>
          <w:rFonts w:ascii="仿宋" w:eastAsia="仿宋" w:hAnsi="仿宋" w:cs="仿宋" w:hint="eastAsia"/>
          <w:sz w:val="32"/>
          <w:szCs w:val="32"/>
        </w:rPr>
        <w:t>推进中国特色证券行业文化建设具有重大意义。</w:t>
      </w:r>
    </w:p>
    <w:p w14:paraId="322165D3" w14:textId="77777777" w:rsidR="00C708C9" w:rsidRDefault="00C708C9">
      <w:pPr>
        <w:pStyle w:val="a8"/>
      </w:pPr>
    </w:p>
    <w:p w14:paraId="464C1CE7" w14:textId="77777777" w:rsidR="00C708C9" w:rsidRDefault="004A541D">
      <w:pPr>
        <w:spacing w:line="620" w:lineRule="exact"/>
        <w:ind w:firstLineChars="200" w:firstLine="643"/>
        <w:rPr>
          <w:rFonts w:ascii="仿宋" w:eastAsia="仿宋" w:hAnsi="仿宋" w:cs="仿宋"/>
          <w:sz w:val="32"/>
          <w:szCs w:val="32"/>
        </w:rPr>
      </w:pPr>
      <w:r>
        <w:rPr>
          <w:rFonts w:ascii="黑体" w:eastAsia="黑体" w:hAnsi="黑体" w:cs="黑体" w:hint="eastAsia"/>
          <w:b/>
          <w:bCs/>
          <w:sz w:val="32"/>
          <w:szCs w:val="32"/>
        </w:rPr>
        <w:lastRenderedPageBreak/>
        <w:t>关键词：</w:t>
      </w:r>
      <w:r>
        <w:rPr>
          <w:rFonts w:ascii="仿宋" w:eastAsia="仿宋" w:hAnsi="仿宋" w:cs="仿宋" w:hint="eastAsia"/>
          <w:sz w:val="32"/>
          <w:szCs w:val="32"/>
        </w:rPr>
        <w:t>红色金融历史</w:t>
      </w:r>
      <w:r>
        <w:rPr>
          <w:rFonts w:ascii="仿宋" w:eastAsia="仿宋" w:hAnsi="仿宋" w:cs="仿宋" w:hint="eastAsia"/>
          <w:sz w:val="32"/>
          <w:szCs w:val="32"/>
        </w:rPr>
        <w:t xml:space="preserve"> </w:t>
      </w:r>
      <w:r>
        <w:rPr>
          <w:rFonts w:ascii="仿宋" w:eastAsia="仿宋" w:hAnsi="仿宋" w:cs="仿宋" w:hint="eastAsia"/>
          <w:sz w:val="32"/>
          <w:szCs w:val="32"/>
        </w:rPr>
        <w:t>金融为民</w:t>
      </w:r>
      <w:r>
        <w:rPr>
          <w:rFonts w:ascii="仿宋" w:eastAsia="仿宋" w:hAnsi="仿宋" w:cs="仿宋" w:hint="eastAsia"/>
          <w:sz w:val="32"/>
          <w:szCs w:val="32"/>
        </w:rPr>
        <w:t xml:space="preserve">  </w:t>
      </w:r>
      <w:r>
        <w:rPr>
          <w:rFonts w:ascii="仿宋" w:eastAsia="仿宋" w:hAnsi="仿宋" w:cs="仿宋" w:hint="eastAsia"/>
          <w:sz w:val="32"/>
          <w:szCs w:val="32"/>
        </w:rPr>
        <w:t>证券行业</w:t>
      </w:r>
      <w:r>
        <w:rPr>
          <w:rFonts w:ascii="仿宋" w:eastAsia="仿宋" w:hAnsi="仿宋" w:cs="仿宋" w:hint="eastAsia"/>
          <w:sz w:val="32"/>
          <w:szCs w:val="32"/>
        </w:rPr>
        <w:t xml:space="preserve">  </w:t>
      </w:r>
      <w:r>
        <w:rPr>
          <w:rFonts w:ascii="仿宋" w:eastAsia="仿宋" w:hAnsi="仿宋" w:cs="仿宋" w:hint="eastAsia"/>
          <w:sz w:val="32"/>
          <w:szCs w:val="32"/>
        </w:rPr>
        <w:t>文化建设</w:t>
      </w:r>
    </w:p>
    <w:p w14:paraId="70FDAE2B" w14:textId="77777777" w:rsidR="00C708C9" w:rsidRDefault="00C708C9">
      <w:pPr>
        <w:spacing w:line="620" w:lineRule="exact"/>
        <w:rPr>
          <w:rFonts w:ascii="仿宋" w:eastAsia="仿宋" w:hAnsi="仿宋" w:cs="仿宋"/>
          <w:sz w:val="32"/>
          <w:szCs w:val="32"/>
        </w:rPr>
      </w:pPr>
    </w:p>
    <w:p w14:paraId="4F0FA92C" w14:textId="77777777" w:rsidR="00C708C9" w:rsidRDefault="004A541D">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不忘初心，就是要牢记历史，牢记历史，就是要汲取智慧。</w:t>
      </w:r>
    </w:p>
    <w:p w14:paraId="26D9D913" w14:textId="77777777" w:rsidR="00C708C9" w:rsidRDefault="004A541D">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一个不记得来路的民族是没有出路的民族。习近平总书记在党的十九大报告中，从历史角度切入，回顾了中国共产党团结带领中国人民不懈奋斗的光辉历程，提出了中国特色社会主义进入新时代的重大政治判断。</w:t>
      </w:r>
    </w:p>
    <w:p w14:paraId="0E696A73" w14:textId="77777777" w:rsidR="00C708C9" w:rsidRDefault="004A541D">
      <w:pPr>
        <w:spacing w:line="620" w:lineRule="exact"/>
        <w:ind w:firstLineChars="200" w:firstLine="640"/>
        <w:rPr>
          <w:rFonts w:ascii="Times New Roman" w:eastAsia="仿宋" w:hAnsi="Times New Roman" w:cs="Times New Roman"/>
          <w:sz w:val="32"/>
          <w:szCs w:val="32"/>
        </w:rPr>
      </w:pPr>
      <w:r>
        <w:rPr>
          <w:rFonts w:ascii="仿宋" w:eastAsia="仿宋" w:hAnsi="仿宋" w:cs="仿宋" w:hint="eastAsia"/>
          <w:sz w:val="32"/>
          <w:szCs w:val="32"/>
        </w:rPr>
        <w:t>毛泽东在</w:t>
      </w:r>
      <w:r>
        <w:rPr>
          <w:rFonts w:ascii="仿宋" w:eastAsia="仿宋" w:hAnsi="仿宋" w:cs="仿宋" w:hint="eastAsia"/>
          <w:sz w:val="32"/>
          <w:szCs w:val="32"/>
        </w:rPr>
        <w:t>《游击区也能够进行生产》一文中说：“战争不但是军事的和政治的竞赛，还是经济的竞赛”</w:t>
      </w:r>
      <w:r>
        <w:rPr>
          <w:rFonts w:ascii="仿宋" w:eastAsia="仿宋" w:hAnsi="仿宋" w:cs="仿宋" w:hint="eastAsia"/>
          <w:sz w:val="32"/>
          <w:szCs w:val="32"/>
        </w:rPr>
        <w:t>。</w:t>
      </w:r>
      <w:r>
        <w:rPr>
          <w:rStyle w:val="af5"/>
          <w:rFonts w:ascii="Times New Roman" w:eastAsia="仿宋" w:hAnsi="Times New Roman" w:cs="Times New Roman"/>
          <w:sz w:val="32"/>
          <w:szCs w:val="32"/>
        </w:rPr>
        <w:footnoteReference w:id="1"/>
      </w:r>
    </w:p>
    <w:p w14:paraId="7D256842" w14:textId="77777777" w:rsidR="00C708C9" w:rsidRDefault="004A541D">
      <w:pPr>
        <w:spacing w:line="620" w:lineRule="exact"/>
        <w:ind w:firstLineChars="200" w:firstLine="640"/>
      </w:pPr>
      <w:r>
        <w:rPr>
          <w:rFonts w:ascii="仿宋" w:eastAsia="仿宋" w:hAnsi="仿宋" w:cs="仿宋" w:hint="eastAsia"/>
          <w:sz w:val="32"/>
          <w:szCs w:val="32"/>
        </w:rPr>
        <w:t>中国共产党从成立之初到建立新中国的革命战争期间，领导产生的金融事业就是红色金融。中国共产党从艰难起步走向辉煌胜利离不开红色金融背后的巨大贡献。不忘初心，回归本源，从红色金融历史中汲取智慧营养，赓续红色金融血脉，对于做好新形势下证券行业思想政治工作，走出中国特色证券行业文化建设发展之路具有十分重要的指导意义。</w:t>
      </w:r>
    </w:p>
    <w:p w14:paraId="1F1DABCE" w14:textId="77777777" w:rsidR="00C708C9" w:rsidRDefault="004A541D">
      <w:pPr>
        <w:pStyle w:val="a8"/>
        <w:spacing w:line="62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一、红色金融星火燎原，金融力量铸就伟业</w:t>
      </w:r>
      <w:r>
        <w:rPr>
          <w:rFonts w:ascii="黑体" w:eastAsia="黑体" w:hAnsi="黑体" w:cs="黑体" w:hint="eastAsia"/>
          <w:b/>
          <w:bCs/>
          <w:sz w:val="32"/>
          <w:szCs w:val="32"/>
        </w:rPr>
        <w:t xml:space="preserve"> </w:t>
      </w:r>
    </w:p>
    <w:p w14:paraId="5054D32E" w14:textId="77777777" w:rsidR="00C708C9" w:rsidRDefault="004A541D">
      <w:pPr>
        <w:pStyle w:val="ad"/>
        <w:widowControl/>
        <w:spacing w:line="62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无钱不立，无财无政。中国共产党领导的中国革命</w:t>
      </w:r>
      <w:r>
        <w:rPr>
          <w:rFonts w:ascii="仿宋" w:eastAsia="仿宋" w:hAnsi="仿宋" w:cs="仿宋" w:hint="eastAsia"/>
          <w:kern w:val="2"/>
          <w:sz w:val="32"/>
          <w:szCs w:val="32"/>
        </w:rPr>
        <w:t>要取得胜利，光靠枪杆子是行不通的，枪杆子代表的是武装斗争，是革命</w:t>
      </w:r>
      <w:r>
        <w:rPr>
          <w:rFonts w:ascii="仿宋" w:eastAsia="仿宋" w:hAnsi="仿宋" w:cs="仿宋" w:hint="eastAsia"/>
          <w:kern w:val="2"/>
          <w:sz w:val="32"/>
          <w:szCs w:val="32"/>
        </w:rPr>
        <w:lastRenderedPageBreak/>
        <w:t>斗争的一部分，是建立红色政权的必经之路。但是，武装斗</w:t>
      </w:r>
      <w:r>
        <w:rPr>
          <w:rFonts w:ascii="仿宋" w:eastAsia="仿宋" w:hAnsi="仿宋" w:cs="仿宋" w:hint="eastAsia"/>
          <w:kern w:val="2"/>
          <w:sz w:val="32"/>
          <w:szCs w:val="32"/>
        </w:rPr>
        <w:t>争的背后是经济斗争金融斗争，要</w:t>
      </w:r>
      <w:r>
        <w:rPr>
          <w:rFonts w:ascii="仿宋" w:eastAsia="仿宋" w:hAnsi="仿宋" w:cs="仿宋" w:hint="eastAsia"/>
          <w:kern w:val="2"/>
          <w:sz w:val="32"/>
          <w:szCs w:val="32"/>
        </w:rPr>
        <w:t>依赖经济支持和政治活动经费</w:t>
      </w:r>
      <w:r>
        <w:rPr>
          <w:rFonts w:ascii="仿宋" w:eastAsia="仿宋" w:hAnsi="仿宋" w:cs="仿宋" w:hint="eastAsia"/>
          <w:kern w:val="2"/>
          <w:sz w:val="32"/>
          <w:szCs w:val="32"/>
        </w:rPr>
        <w:t>，</w:t>
      </w:r>
      <w:r>
        <w:rPr>
          <w:rFonts w:ascii="仿宋" w:eastAsia="仿宋" w:hAnsi="仿宋" w:cs="仿宋" w:hint="eastAsia"/>
          <w:kern w:val="2"/>
          <w:sz w:val="32"/>
          <w:szCs w:val="32"/>
        </w:rPr>
        <w:t>也就是运用钱袋子这种</w:t>
      </w:r>
      <w:r>
        <w:rPr>
          <w:rFonts w:ascii="仿宋" w:eastAsia="仿宋" w:hAnsi="仿宋" w:cs="仿宋" w:hint="eastAsia"/>
          <w:kern w:val="2"/>
          <w:sz w:val="32"/>
          <w:szCs w:val="32"/>
        </w:rPr>
        <w:t>金融武器</w:t>
      </w:r>
      <w:r>
        <w:rPr>
          <w:rFonts w:ascii="仿宋" w:eastAsia="仿宋" w:hAnsi="仿宋" w:cs="仿宋" w:hint="eastAsia"/>
          <w:kern w:val="2"/>
          <w:sz w:val="32"/>
          <w:szCs w:val="32"/>
        </w:rPr>
        <w:t>，在</w:t>
      </w:r>
      <w:r>
        <w:rPr>
          <w:rFonts w:ascii="仿宋" w:eastAsia="仿宋" w:hAnsi="仿宋" w:cs="仿宋" w:hint="eastAsia"/>
          <w:kern w:val="2"/>
          <w:sz w:val="32"/>
          <w:szCs w:val="32"/>
        </w:rPr>
        <w:t>隐蔽的金融战线</w:t>
      </w:r>
      <w:r>
        <w:rPr>
          <w:rFonts w:ascii="仿宋" w:eastAsia="仿宋" w:hAnsi="仿宋" w:cs="仿宋" w:hint="eastAsia"/>
          <w:kern w:val="2"/>
          <w:sz w:val="32"/>
          <w:szCs w:val="32"/>
        </w:rPr>
        <w:t>筑起</w:t>
      </w:r>
      <w:r>
        <w:rPr>
          <w:rFonts w:ascii="仿宋" w:eastAsia="仿宋" w:hAnsi="仿宋" w:cs="仿宋" w:hint="eastAsia"/>
          <w:kern w:val="2"/>
          <w:sz w:val="32"/>
          <w:szCs w:val="32"/>
        </w:rPr>
        <w:t>防护墙和</w:t>
      </w:r>
      <w:r>
        <w:rPr>
          <w:rFonts w:ascii="仿宋" w:eastAsia="仿宋" w:hAnsi="仿宋" w:cs="仿宋" w:hint="eastAsia"/>
          <w:kern w:val="2"/>
          <w:sz w:val="32"/>
          <w:szCs w:val="32"/>
        </w:rPr>
        <w:t>经济生命线。</w:t>
      </w:r>
    </w:p>
    <w:p w14:paraId="61366147" w14:textId="77777777" w:rsidR="00C708C9" w:rsidRDefault="004A541D">
      <w:pPr>
        <w:pStyle w:val="ad"/>
        <w:widowControl/>
        <w:spacing w:line="620" w:lineRule="exact"/>
        <w:ind w:firstLineChars="200" w:firstLine="641"/>
        <w:jc w:val="both"/>
        <w:rPr>
          <w:rFonts w:ascii="华文楷体" w:eastAsia="华文楷体" w:hAnsi="华文楷体" w:cs="华文楷体"/>
          <w:b/>
          <w:bCs/>
          <w:kern w:val="2"/>
          <w:sz w:val="32"/>
          <w:szCs w:val="32"/>
        </w:rPr>
      </w:pPr>
      <w:r>
        <w:rPr>
          <w:rFonts w:ascii="华文楷体" w:eastAsia="华文楷体" w:hAnsi="华文楷体" w:cs="华文楷体" w:hint="eastAsia"/>
          <w:b/>
          <w:bCs/>
          <w:kern w:val="2"/>
          <w:sz w:val="32"/>
          <w:szCs w:val="32"/>
        </w:rPr>
        <w:t>（一）勇于实践，艰辛探索播火种</w:t>
      </w:r>
    </w:p>
    <w:p w14:paraId="7E3ECB43" w14:textId="77777777" w:rsidR="00C708C9" w:rsidRDefault="004A541D">
      <w:pPr>
        <w:pStyle w:val="ad"/>
        <w:widowControl/>
        <w:spacing w:line="620" w:lineRule="exact"/>
        <w:ind w:firstLineChars="200" w:firstLine="640"/>
      </w:pPr>
      <w:r>
        <w:rPr>
          <w:rFonts w:ascii="仿宋" w:eastAsia="仿宋" w:hAnsi="仿宋" w:cs="仿宋" w:hint="eastAsia"/>
          <w:color w:val="222222"/>
          <w:kern w:val="2"/>
          <w:sz w:val="32"/>
          <w:szCs w:val="32"/>
          <w:shd w:val="clear" w:color="auto" w:fill="FFFFFF"/>
        </w:rPr>
        <w:t>中国共产党成立后，在尚未建立自己的武装部队开展武装革命前，领导工人运动经历了数年</w:t>
      </w:r>
      <w:r>
        <w:rPr>
          <w:rFonts w:ascii="仿宋" w:eastAsia="仿宋" w:hAnsi="仿宋" w:cs="仿宋" w:hint="eastAsia"/>
          <w:color w:val="222222"/>
          <w:kern w:val="2"/>
          <w:sz w:val="32"/>
          <w:szCs w:val="32"/>
          <w:shd w:val="clear" w:color="auto" w:fill="FFFFFF"/>
        </w:rPr>
        <w:t>工农运动的大革命时期</w:t>
      </w:r>
      <w:r>
        <w:rPr>
          <w:rFonts w:ascii="仿宋" w:eastAsia="仿宋" w:hAnsi="仿宋" w:cs="仿宋" w:hint="eastAsia"/>
          <w:color w:val="222222"/>
          <w:kern w:val="2"/>
          <w:sz w:val="32"/>
          <w:szCs w:val="32"/>
          <w:shd w:val="clear" w:color="auto" w:fill="FFFFFF"/>
        </w:rPr>
        <w:t>，</w:t>
      </w:r>
      <w:r>
        <w:rPr>
          <w:rFonts w:ascii="仿宋" w:eastAsia="仿宋" w:hAnsi="仿宋" w:cs="仿宋" w:hint="eastAsia"/>
          <w:color w:val="222222"/>
          <w:kern w:val="2"/>
          <w:sz w:val="32"/>
          <w:szCs w:val="32"/>
          <w:shd w:val="clear" w:color="auto" w:fill="FFFFFF"/>
        </w:rPr>
        <w:t>并开始早期经济形式的探索，诞生了红色革命时期最早的</w:t>
      </w:r>
      <w:r>
        <w:rPr>
          <w:rFonts w:ascii="仿宋" w:eastAsia="仿宋" w:hAnsi="仿宋" w:cs="仿宋" w:hint="eastAsia"/>
          <w:color w:val="222222"/>
          <w:kern w:val="2"/>
          <w:sz w:val="32"/>
          <w:szCs w:val="32"/>
          <w:shd w:val="clear" w:color="auto" w:fill="FFFFFF"/>
        </w:rPr>
        <w:t>股票</w:t>
      </w:r>
      <w:r>
        <w:rPr>
          <w:rFonts w:ascii="仿宋" w:eastAsia="仿宋" w:hAnsi="仿宋" w:cs="仿宋" w:hint="eastAsia"/>
          <w:color w:val="222222"/>
          <w:kern w:val="2"/>
          <w:sz w:val="32"/>
          <w:szCs w:val="32"/>
          <w:shd w:val="clear" w:color="auto" w:fill="FFFFFF"/>
        </w:rPr>
        <w:t>。</w:t>
      </w:r>
      <w:r>
        <w:rPr>
          <w:rFonts w:ascii="Times New Roman" w:eastAsia="仿宋" w:hAnsi="Times New Roman" w:hint="eastAsia"/>
          <w:color w:val="222222"/>
          <w:kern w:val="2"/>
          <w:sz w:val="32"/>
          <w:szCs w:val="32"/>
          <w:shd w:val="clear" w:color="auto" w:fill="FFFFFF"/>
        </w:rPr>
        <w:t>1922</w:t>
      </w:r>
      <w:r>
        <w:rPr>
          <w:rFonts w:ascii="仿宋" w:eastAsia="仿宋" w:hAnsi="仿宋" w:cs="仿宋" w:hint="eastAsia"/>
          <w:color w:val="222222"/>
          <w:kern w:val="2"/>
          <w:sz w:val="32"/>
          <w:szCs w:val="32"/>
          <w:shd w:val="clear" w:color="auto" w:fill="FFFFFF"/>
        </w:rPr>
        <w:t>年</w:t>
      </w:r>
      <w:r>
        <w:rPr>
          <w:rFonts w:ascii="Times New Roman" w:eastAsia="仿宋" w:hAnsi="Times New Roman" w:hint="eastAsia"/>
          <w:color w:val="222222"/>
          <w:kern w:val="2"/>
          <w:sz w:val="32"/>
          <w:szCs w:val="32"/>
          <w:shd w:val="clear" w:color="auto" w:fill="FFFFFF"/>
        </w:rPr>
        <w:t>1</w:t>
      </w:r>
      <w:r>
        <w:rPr>
          <w:rFonts w:ascii="仿宋" w:eastAsia="仿宋" w:hAnsi="仿宋" w:cs="仿宋" w:hint="eastAsia"/>
          <w:color w:val="222222"/>
          <w:kern w:val="2"/>
          <w:sz w:val="32"/>
          <w:szCs w:val="32"/>
          <w:shd w:val="clear" w:color="auto" w:fill="FFFFFF"/>
        </w:rPr>
        <w:t>月至</w:t>
      </w:r>
      <w:r>
        <w:rPr>
          <w:rFonts w:ascii="Times New Roman" w:eastAsia="仿宋" w:hAnsi="Times New Roman" w:hint="eastAsia"/>
          <w:color w:val="222222"/>
          <w:kern w:val="2"/>
          <w:sz w:val="32"/>
          <w:szCs w:val="32"/>
          <w:shd w:val="clear" w:color="auto" w:fill="FFFFFF"/>
        </w:rPr>
        <w:t>1923</w:t>
      </w:r>
      <w:r>
        <w:rPr>
          <w:rFonts w:ascii="仿宋" w:eastAsia="仿宋" w:hAnsi="仿宋" w:cs="仿宋" w:hint="eastAsia"/>
          <w:color w:val="222222"/>
          <w:kern w:val="2"/>
          <w:sz w:val="32"/>
          <w:szCs w:val="32"/>
          <w:shd w:val="clear" w:color="auto" w:fill="FFFFFF"/>
        </w:rPr>
        <w:t>年</w:t>
      </w:r>
      <w:r>
        <w:rPr>
          <w:rFonts w:ascii="Times New Roman" w:eastAsia="仿宋" w:hAnsi="Times New Roman" w:hint="eastAsia"/>
          <w:color w:val="222222"/>
          <w:kern w:val="2"/>
          <w:sz w:val="32"/>
          <w:szCs w:val="32"/>
          <w:shd w:val="clear" w:color="auto" w:fill="FFFFFF"/>
        </w:rPr>
        <w:t>2</w:t>
      </w:r>
      <w:r>
        <w:rPr>
          <w:rFonts w:ascii="仿宋" w:eastAsia="仿宋" w:hAnsi="仿宋" w:cs="仿宋" w:hint="eastAsia"/>
          <w:color w:val="222222"/>
          <w:kern w:val="2"/>
          <w:sz w:val="32"/>
          <w:szCs w:val="32"/>
          <w:shd w:val="clear" w:color="auto" w:fill="FFFFFF"/>
        </w:rPr>
        <w:t>月，全国兴起了第一次工人运动高潮。</w:t>
      </w:r>
      <w:r>
        <w:rPr>
          <w:rFonts w:ascii="Times New Roman" w:eastAsia="仿宋" w:hAnsi="Times New Roman"/>
          <w:color w:val="222222"/>
          <w:kern w:val="2"/>
          <w:sz w:val="32"/>
          <w:szCs w:val="32"/>
          <w:shd w:val="clear" w:color="auto" w:fill="FFFFFF"/>
        </w:rPr>
        <w:t>1922</w:t>
      </w:r>
      <w:r>
        <w:rPr>
          <w:rFonts w:ascii="仿宋" w:eastAsia="仿宋" w:hAnsi="仿宋" w:cs="仿宋" w:hint="eastAsia"/>
          <w:color w:val="222222"/>
          <w:kern w:val="2"/>
          <w:sz w:val="32"/>
          <w:szCs w:val="32"/>
          <w:shd w:val="clear" w:color="auto" w:fill="FFFFFF"/>
        </w:rPr>
        <w:t>年</w:t>
      </w:r>
      <w:r>
        <w:rPr>
          <w:rFonts w:ascii="Times New Roman" w:eastAsia="仿宋" w:hAnsi="Times New Roman"/>
          <w:color w:val="222222"/>
          <w:kern w:val="2"/>
          <w:sz w:val="32"/>
          <w:szCs w:val="32"/>
          <w:shd w:val="clear" w:color="auto" w:fill="FFFFFF"/>
        </w:rPr>
        <w:t>7</w:t>
      </w:r>
      <w:r>
        <w:rPr>
          <w:rFonts w:ascii="仿宋" w:eastAsia="仿宋" w:hAnsi="仿宋" w:cs="仿宋" w:hint="eastAsia"/>
          <w:color w:val="222222"/>
          <w:kern w:val="2"/>
          <w:sz w:val="32"/>
          <w:szCs w:val="32"/>
          <w:shd w:val="clear" w:color="auto" w:fill="FFFFFF"/>
        </w:rPr>
        <w:t>月，为了维护工人的利益，抵制剥削，中共安源路矿支部领导成立安源路矿工人消费合作社。</w:t>
      </w:r>
      <w:r>
        <w:rPr>
          <w:rFonts w:ascii="Times New Roman" w:eastAsia="仿宋" w:hAnsi="Times New Roman" w:hint="eastAsia"/>
          <w:color w:val="222222"/>
          <w:kern w:val="2"/>
          <w:sz w:val="32"/>
          <w:szCs w:val="32"/>
          <w:shd w:val="clear" w:color="auto" w:fill="FFFFFF"/>
        </w:rPr>
        <w:t>1922</w:t>
      </w:r>
      <w:r>
        <w:rPr>
          <w:rFonts w:ascii="仿宋" w:eastAsia="仿宋" w:hAnsi="仿宋" w:cs="仿宋" w:hint="eastAsia"/>
          <w:color w:val="222222"/>
          <w:kern w:val="2"/>
          <w:sz w:val="32"/>
          <w:szCs w:val="32"/>
          <w:shd w:val="clear" w:color="auto" w:fill="FFFFFF"/>
        </w:rPr>
        <w:t>年</w:t>
      </w:r>
      <w:r>
        <w:rPr>
          <w:rFonts w:ascii="Times New Roman" w:eastAsia="仿宋" w:hAnsi="Times New Roman" w:hint="eastAsia"/>
          <w:color w:val="222222"/>
          <w:kern w:val="2"/>
          <w:sz w:val="32"/>
          <w:szCs w:val="32"/>
          <w:shd w:val="clear" w:color="auto" w:fill="FFFFFF"/>
        </w:rPr>
        <w:t>9</w:t>
      </w:r>
      <w:r>
        <w:rPr>
          <w:rFonts w:ascii="仿宋" w:eastAsia="仿宋" w:hAnsi="仿宋" w:cs="仿宋" w:hint="eastAsia"/>
          <w:color w:val="222222"/>
          <w:kern w:val="2"/>
          <w:sz w:val="32"/>
          <w:szCs w:val="32"/>
          <w:shd w:val="clear" w:color="auto" w:fill="FFFFFF"/>
        </w:rPr>
        <w:t>月，安源路矿</w:t>
      </w:r>
      <w:r>
        <w:rPr>
          <w:rFonts w:ascii="Times New Roman" w:eastAsia="仿宋" w:hAnsi="Times New Roman" w:hint="eastAsia"/>
          <w:color w:val="222222"/>
          <w:kern w:val="2"/>
          <w:sz w:val="32"/>
          <w:szCs w:val="32"/>
          <w:shd w:val="clear" w:color="auto" w:fill="FFFFFF"/>
        </w:rPr>
        <w:t>工人</w:t>
      </w:r>
      <w:r>
        <w:rPr>
          <w:rFonts w:ascii="仿宋" w:eastAsia="仿宋" w:hAnsi="仿宋" w:cs="仿宋" w:hint="eastAsia"/>
          <w:color w:val="222222"/>
          <w:kern w:val="2"/>
          <w:sz w:val="32"/>
          <w:szCs w:val="32"/>
          <w:shd w:val="clear" w:color="auto" w:fill="FFFFFF"/>
        </w:rPr>
        <w:t>为保障自身权利，改良生活待遇举行大罢工。</w:t>
      </w:r>
      <w:r>
        <w:rPr>
          <w:rFonts w:ascii="Times New Roman" w:eastAsia="仿宋" w:hAnsi="Times New Roman"/>
          <w:color w:val="222222"/>
          <w:kern w:val="2"/>
          <w:sz w:val="32"/>
          <w:szCs w:val="32"/>
          <w:shd w:val="clear" w:color="auto" w:fill="FFFFFF"/>
        </w:rPr>
        <w:t>1923</w:t>
      </w:r>
      <w:r>
        <w:rPr>
          <w:rFonts w:ascii="仿宋" w:eastAsia="仿宋" w:hAnsi="仿宋" w:cs="仿宋" w:hint="eastAsia"/>
          <w:color w:val="222222"/>
          <w:kern w:val="2"/>
          <w:sz w:val="32"/>
          <w:szCs w:val="32"/>
          <w:shd w:val="clear" w:color="auto" w:fill="FFFFFF"/>
        </w:rPr>
        <w:t>年初，在毛泽民、易礼容等领导下，安源路矿工人消费合作社以发行股票的方式筹措所需资金。安源路矿工人</w:t>
      </w:r>
      <w:r>
        <w:rPr>
          <w:rFonts w:ascii="仿宋" w:eastAsia="仿宋" w:hAnsi="仿宋" w:cs="仿宋" w:hint="eastAsia"/>
          <w:kern w:val="2"/>
          <w:sz w:val="32"/>
          <w:szCs w:val="32"/>
        </w:rPr>
        <w:t>消费</w:t>
      </w:r>
      <w:r>
        <w:rPr>
          <w:rFonts w:ascii="仿宋" w:eastAsia="仿宋" w:hAnsi="仿宋" w:cs="仿宋" w:hint="eastAsia"/>
          <w:color w:val="222222"/>
          <w:kern w:val="2"/>
          <w:sz w:val="32"/>
          <w:szCs w:val="32"/>
          <w:shd w:val="clear" w:color="auto" w:fill="FFFFFF"/>
        </w:rPr>
        <w:t>合作社股票为中国共产党领导下创办的经济实体最早的股票，拉开了红色证券探索的序幕。</w:t>
      </w:r>
    </w:p>
    <w:p w14:paraId="4A08CDD0" w14:textId="77777777" w:rsidR="00C708C9" w:rsidRDefault="004A541D">
      <w:pPr>
        <w:spacing w:line="620" w:lineRule="exact"/>
        <w:ind w:firstLineChars="200" w:firstLine="640"/>
      </w:pPr>
      <w:r>
        <w:rPr>
          <w:rFonts w:ascii="仿宋" w:eastAsia="仿宋" w:hAnsi="仿宋" w:cs="仿宋" w:hint="eastAsia"/>
          <w:sz w:val="32"/>
          <w:szCs w:val="32"/>
        </w:rPr>
        <w:t>俗话说，“兵马未动，粮草先行。”红军要生存，根据地要发展，首先要解决给养问题。</w:t>
      </w:r>
    </w:p>
    <w:p w14:paraId="4ECC83CC" w14:textId="77777777" w:rsidR="00C708C9" w:rsidRDefault="004A541D">
      <w:pPr>
        <w:widowControl/>
        <w:shd w:val="clear" w:color="auto" w:fill="FFFFFF"/>
        <w:spacing w:before="240" w:after="180" w:line="288" w:lineRule="atLeast"/>
        <w:ind w:firstLine="420"/>
        <w:jc w:val="left"/>
        <w:rPr>
          <w:rFonts w:ascii="仿宋" w:eastAsia="仿宋" w:hAnsi="仿宋" w:cs="仿宋"/>
          <w:sz w:val="32"/>
          <w:szCs w:val="32"/>
        </w:rPr>
      </w:pPr>
      <w:r>
        <w:rPr>
          <w:rFonts w:ascii="仿宋" w:eastAsia="仿宋" w:hAnsi="仿宋" w:cs="仿宋" w:hint="eastAsia"/>
          <w:sz w:val="32"/>
          <w:szCs w:val="32"/>
        </w:rPr>
        <w:t>从</w:t>
      </w:r>
      <w:r>
        <w:rPr>
          <w:rFonts w:ascii="Times New Roman" w:eastAsia="仿宋" w:hAnsi="Times New Roman" w:cs="Times New Roman"/>
          <w:sz w:val="32"/>
          <w:szCs w:val="32"/>
        </w:rPr>
        <w:t>1927</w:t>
      </w:r>
      <w:r>
        <w:rPr>
          <w:rFonts w:ascii="仿宋" w:eastAsia="仿宋" w:hAnsi="仿宋" w:cs="仿宋" w:hint="eastAsia"/>
          <w:sz w:val="32"/>
          <w:szCs w:val="32"/>
        </w:rPr>
        <w:t>年</w:t>
      </w:r>
      <w:r>
        <w:rPr>
          <w:rFonts w:ascii="Times New Roman" w:eastAsia="仿宋" w:hAnsi="Times New Roman" w:cs="Times New Roman"/>
          <w:sz w:val="32"/>
          <w:szCs w:val="32"/>
        </w:rPr>
        <w:t>8</w:t>
      </w:r>
      <w:r>
        <w:rPr>
          <w:rFonts w:ascii="仿宋" w:eastAsia="仿宋" w:hAnsi="仿宋" w:cs="仿宋" w:hint="eastAsia"/>
          <w:sz w:val="32"/>
          <w:szCs w:val="32"/>
        </w:rPr>
        <w:t>月</w:t>
      </w:r>
      <w:r>
        <w:rPr>
          <w:rFonts w:ascii="Times New Roman" w:eastAsia="仿宋" w:hAnsi="Times New Roman" w:cs="Times New Roman"/>
          <w:sz w:val="32"/>
          <w:szCs w:val="32"/>
        </w:rPr>
        <w:t>1</w:t>
      </w:r>
      <w:r>
        <w:rPr>
          <w:rFonts w:ascii="仿宋" w:eastAsia="仿宋" w:hAnsi="仿宋" w:cs="仿宋" w:hint="eastAsia"/>
          <w:sz w:val="32"/>
          <w:szCs w:val="32"/>
        </w:rPr>
        <w:t>日南昌起义起，中国共产党开始进行武装斗争，但马上面临一个严峻的形势：谁来养活这支军队？怎样扩充</w:t>
      </w:r>
      <w:r>
        <w:rPr>
          <w:rFonts w:ascii="仿宋" w:eastAsia="仿宋" w:hAnsi="仿宋" w:cs="仿宋" w:hint="eastAsia"/>
          <w:sz w:val="32"/>
          <w:szCs w:val="32"/>
        </w:rPr>
        <w:lastRenderedPageBreak/>
        <w:t>队伍？军队要生存要发展，离不开钱，离不开金融，金融的建立和发展需要原始经费。于是，南昌起义时攻打银行成为一个重要目标。</w:t>
      </w:r>
      <w:r>
        <w:rPr>
          <w:rFonts w:ascii="仿宋" w:eastAsia="仿宋" w:hAnsi="仿宋" w:cs="仿宋" w:hint="eastAsia"/>
          <w:sz w:val="32"/>
          <w:szCs w:val="32"/>
        </w:rPr>
        <w:t>1928</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w:t>
      </w:r>
      <w:hyperlink r:id="rId9" w:tgtFrame="https://baike.baidu.com/item/%E4%B8%AD%E5%9B%BD%E5%B7%A5%E5%86%9C%E7%BA%A2%E5%86%9B/_blank" w:history="1">
        <w:r>
          <w:rPr>
            <w:rFonts w:ascii="仿宋" w:eastAsia="仿宋" w:hAnsi="仿宋" w:cs="仿宋" w:hint="eastAsia"/>
            <w:sz w:val="32"/>
            <w:szCs w:val="32"/>
          </w:rPr>
          <w:t>朱德</w:t>
        </w:r>
      </w:hyperlink>
      <w:r>
        <w:rPr>
          <w:rFonts w:ascii="仿宋" w:eastAsia="仿宋" w:hAnsi="仿宋" w:cs="仿宋" w:hint="eastAsia"/>
          <w:sz w:val="32"/>
          <w:szCs w:val="32"/>
        </w:rPr>
        <w:t>领导的南昌起义部队和</w:t>
      </w:r>
      <w:hyperlink r:id="rId10" w:tgtFrame="https://baike.baidu.com/item/%E4%B8%AD%E5%9B%BD%E5%B7%A5%E5%86%9C%E7%BA%A2%E5%86%9B/_blank" w:history="1">
        <w:r>
          <w:rPr>
            <w:rFonts w:ascii="仿宋" w:eastAsia="仿宋" w:hAnsi="仿宋" w:cs="仿宋" w:hint="eastAsia"/>
            <w:sz w:val="32"/>
            <w:szCs w:val="32"/>
          </w:rPr>
          <w:t>毛泽东</w:t>
        </w:r>
      </w:hyperlink>
      <w:r>
        <w:rPr>
          <w:rFonts w:ascii="仿宋" w:eastAsia="仿宋" w:hAnsi="仿宋" w:cs="仿宋" w:hint="eastAsia"/>
          <w:sz w:val="32"/>
          <w:szCs w:val="32"/>
        </w:rPr>
        <w:t>领导的</w:t>
      </w:r>
      <w:hyperlink r:id="rId11" w:tgtFrame="https://baike.baidu.com/item/%E4%B8%AD%E5%9B%BD%E5%B7%A5%E5%86%9C%E7%BA%A2%E5%86%9B/_blank" w:history="1">
        <w:r>
          <w:rPr>
            <w:rFonts w:ascii="仿宋" w:eastAsia="仿宋" w:hAnsi="仿宋" w:cs="仿宋" w:hint="eastAsia"/>
            <w:sz w:val="32"/>
            <w:szCs w:val="32"/>
          </w:rPr>
          <w:t>秋收起义</w:t>
        </w:r>
      </w:hyperlink>
      <w:r>
        <w:rPr>
          <w:rFonts w:ascii="仿宋" w:eastAsia="仿宋" w:hAnsi="仿宋" w:cs="仿宋" w:hint="eastAsia"/>
          <w:sz w:val="32"/>
          <w:szCs w:val="32"/>
        </w:rPr>
        <w:t>部队在</w:t>
      </w:r>
      <w:hyperlink r:id="rId12" w:tgtFrame="https://baike.baidu.com/item/%E4%B8%AD%E5%9B%BD%E5%B7%A5%E5%86%9C%E7%BA%A2%E5%86%9B/_blank" w:history="1">
        <w:r>
          <w:rPr>
            <w:rFonts w:ascii="仿宋" w:eastAsia="仿宋" w:hAnsi="仿宋" w:cs="仿宋" w:hint="eastAsia"/>
            <w:sz w:val="32"/>
            <w:szCs w:val="32"/>
          </w:rPr>
          <w:t>井冈山会师</w:t>
        </w:r>
      </w:hyperlink>
      <w:r>
        <w:rPr>
          <w:rFonts w:ascii="仿宋" w:eastAsia="仿宋" w:hAnsi="仿宋" w:cs="仿宋" w:hint="eastAsia"/>
          <w:sz w:val="32"/>
          <w:szCs w:val="32"/>
        </w:rPr>
        <w:t>，组成了</w:t>
      </w:r>
      <w:hyperlink r:id="rId13" w:tgtFrame="https://baike.baidu.com/item/%E4%B8%AD%E5%9B%BD%E5%B7%A5%E5%86%9C%E7%BA%A2%E5%86%9B/_blank" w:history="1">
        <w:r>
          <w:rPr>
            <w:rFonts w:ascii="仿宋" w:eastAsia="仿宋" w:hAnsi="仿宋" w:cs="仿宋" w:hint="eastAsia"/>
            <w:sz w:val="32"/>
            <w:szCs w:val="32"/>
          </w:rPr>
          <w:t>中国工农革命军第四军</w:t>
        </w:r>
      </w:hyperlink>
      <w:r>
        <w:rPr>
          <w:rFonts w:ascii="仿宋" w:eastAsia="仿宋" w:hAnsi="仿宋" w:cs="仿宋" w:hint="eastAsia"/>
          <w:sz w:val="32"/>
          <w:szCs w:val="32"/>
        </w:rPr>
        <w:t>，简称“红四军”。</w:t>
      </w:r>
      <w:r>
        <w:rPr>
          <w:rFonts w:ascii="仿宋" w:eastAsia="仿宋" w:hAnsi="仿宋" w:cs="仿宋" w:hint="eastAsia"/>
          <w:sz w:val="32"/>
          <w:szCs w:val="32"/>
        </w:rPr>
        <w:t>红军队伍的壮大意味着更多的经费缺口，在斗争实践中，毛泽东、朱德等领导人认识到，要想长期维持部队和根据地群众的生活需求，就必须发展自己的金融事业。</w:t>
      </w:r>
      <w:r>
        <w:rPr>
          <w:rFonts w:ascii="仿宋" w:eastAsia="仿宋" w:hAnsi="仿宋" w:cs="仿宋" w:hint="eastAsia"/>
          <w:sz w:val="32"/>
          <w:szCs w:val="32"/>
        </w:rPr>
        <w:t>因此，</w:t>
      </w:r>
      <w:r>
        <w:rPr>
          <w:rFonts w:ascii="仿宋" w:eastAsia="仿宋" w:hAnsi="仿宋" w:cs="仿宋" w:hint="eastAsia"/>
          <w:sz w:val="32"/>
          <w:szCs w:val="32"/>
          <w:shd w:val="clear" w:color="auto" w:fill="FFFFFF"/>
        </w:rPr>
        <w:t>红四军在井冈山</w:t>
      </w:r>
      <w:r>
        <w:rPr>
          <w:rFonts w:ascii="仿宋" w:eastAsia="仿宋" w:hAnsi="仿宋" w:cs="仿宋" w:hint="eastAsia"/>
          <w:sz w:val="32"/>
          <w:szCs w:val="32"/>
          <w:shd w:val="clear" w:color="auto" w:fill="FFFFFF"/>
        </w:rPr>
        <w:t>开展了经济活动，</w:t>
      </w:r>
      <w:r>
        <w:rPr>
          <w:rFonts w:ascii="仿宋" w:eastAsia="仿宋" w:hAnsi="仿宋" w:cs="仿宋" w:hint="eastAsia"/>
          <w:sz w:val="32"/>
          <w:szCs w:val="32"/>
          <w:shd w:val="clear" w:color="auto" w:fill="FFFFFF"/>
        </w:rPr>
        <w:t>创办了</w:t>
      </w:r>
      <w:r>
        <w:rPr>
          <w:rFonts w:ascii="仿宋" w:eastAsia="仿宋" w:hAnsi="仿宋" w:cs="仿宋" w:hint="eastAsia"/>
          <w:sz w:val="32"/>
          <w:szCs w:val="32"/>
          <w:shd w:val="clear" w:color="auto" w:fill="FFFFFF"/>
        </w:rPr>
        <w:t>第一</w:t>
      </w:r>
      <w:r>
        <w:rPr>
          <w:rFonts w:ascii="仿宋" w:eastAsia="仿宋" w:hAnsi="仿宋" w:cs="仿宋" w:hint="eastAsia"/>
          <w:sz w:val="32"/>
          <w:szCs w:val="32"/>
          <w:shd w:val="clear" w:color="auto" w:fill="FFFFFF"/>
        </w:rPr>
        <w:t>家红军造币厂，</w:t>
      </w:r>
      <w:r>
        <w:rPr>
          <w:rFonts w:ascii="仿宋" w:eastAsia="仿宋" w:hAnsi="仿宋" w:cs="仿宋" w:hint="eastAsia"/>
          <w:sz w:val="32"/>
          <w:szCs w:val="32"/>
          <w:shd w:val="clear" w:color="auto" w:fill="FFFFFF"/>
        </w:rPr>
        <w:t>铸造</w:t>
      </w:r>
      <w:r>
        <w:rPr>
          <w:rFonts w:ascii="仿宋" w:eastAsia="仿宋" w:hAnsi="仿宋" w:cs="仿宋" w:hint="eastAsia"/>
          <w:sz w:val="32"/>
          <w:szCs w:val="32"/>
          <w:shd w:val="clear" w:color="auto" w:fill="FFFFFF"/>
        </w:rPr>
        <w:t>了</w:t>
      </w:r>
      <w:r>
        <w:rPr>
          <w:rFonts w:ascii="仿宋" w:eastAsia="仿宋" w:hAnsi="仿宋" w:cs="仿宋" w:hint="eastAsia"/>
          <w:sz w:val="32"/>
          <w:szCs w:val="32"/>
          <w:shd w:val="clear" w:color="auto" w:fill="FFFFFF"/>
        </w:rPr>
        <w:t>共产党政权下第一批</w:t>
      </w:r>
      <w:r>
        <w:rPr>
          <w:rFonts w:ascii="仿宋" w:eastAsia="仿宋" w:hAnsi="仿宋" w:cs="仿宋" w:hint="eastAsia"/>
          <w:sz w:val="32"/>
          <w:szCs w:val="32"/>
          <w:shd w:val="clear" w:color="auto" w:fill="FFFFFF"/>
        </w:rPr>
        <w:t>金属货币，</w:t>
      </w:r>
      <w:r>
        <w:rPr>
          <w:rFonts w:ascii="仿宋" w:eastAsia="仿宋" w:hAnsi="仿宋" w:cs="仿宋" w:hint="eastAsia"/>
          <w:sz w:val="32"/>
          <w:szCs w:val="32"/>
          <w:shd w:val="clear" w:color="auto" w:fill="FFFFFF"/>
        </w:rPr>
        <w:t>并且在硬币中</w:t>
      </w:r>
      <w:r>
        <w:rPr>
          <w:rFonts w:ascii="仿宋" w:eastAsia="仿宋" w:hAnsi="仿宋" w:cs="仿宋" w:hint="eastAsia"/>
          <w:sz w:val="32"/>
          <w:szCs w:val="32"/>
          <w:shd w:val="clear" w:color="auto" w:fill="FFFFFF"/>
        </w:rPr>
        <w:t>加凿了一个“工”字</w:t>
      </w:r>
      <w:r>
        <w:rPr>
          <w:rFonts w:ascii="仿宋" w:eastAsia="仿宋" w:hAnsi="仿宋" w:cs="仿宋" w:hint="eastAsia"/>
          <w:sz w:val="32"/>
          <w:szCs w:val="32"/>
          <w:shd w:val="clear" w:color="auto" w:fill="FFFFFF"/>
        </w:rPr>
        <w:t>造型元素</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寓意</w:t>
      </w:r>
      <w:r>
        <w:rPr>
          <w:rFonts w:ascii="仿宋" w:eastAsia="仿宋" w:hAnsi="仿宋" w:cs="仿宋" w:hint="eastAsia"/>
          <w:sz w:val="32"/>
          <w:szCs w:val="32"/>
          <w:shd w:val="clear" w:color="auto" w:fill="FFFFFF"/>
        </w:rPr>
        <w:t>“工农苏维埃”，</w:t>
      </w:r>
      <w:r>
        <w:rPr>
          <w:rFonts w:ascii="仿宋" w:eastAsia="仿宋" w:hAnsi="仿宋" w:cs="仿宋" w:hint="eastAsia"/>
          <w:sz w:val="32"/>
          <w:szCs w:val="32"/>
          <w:shd w:val="clear" w:color="auto" w:fill="FFFFFF"/>
        </w:rPr>
        <w:t>也被</w:t>
      </w:r>
      <w:r>
        <w:rPr>
          <w:rFonts w:ascii="仿宋" w:eastAsia="仿宋" w:hAnsi="仿宋" w:cs="仿宋" w:hint="eastAsia"/>
          <w:sz w:val="32"/>
          <w:szCs w:val="32"/>
          <w:shd w:val="clear" w:color="auto" w:fill="FFFFFF"/>
        </w:rPr>
        <w:t>称为“工”字银元，</w:t>
      </w:r>
      <w:r>
        <w:rPr>
          <w:rFonts w:ascii="仿宋" w:eastAsia="仿宋" w:hAnsi="仿宋" w:cs="仿宋" w:hint="eastAsia"/>
          <w:sz w:val="32"/>
          <w:szCs w:val="32"/>
          <w:shd w:val="clear" w:color="auto" w:fill="FFFFFF"/>
        </w:rPr>
        <w:t>它</w:t>
      </w:r>
      <w:r>
        <w:rPr>
          <w:rFonts w:ascii="仿宋" w:eastAsia="仿宋" w:hAnsi="仿宋" w:cs="仿宋" w:hint="eastAsia"/>
          <w:sz w:val="32"/>
          <w:szCs w:val="32"/>
          <w:shd w:val="clear" w:color="auto" w:fill="FFFFFF"/>
        </w:rPr>
        <w:t>为红色政权货币事</w:t>
      </w:r>
      <w:r>
        <w:rPr>
          <w:rFonts w:ascii="仿宋" w:eastAsia="仿宋" w:hAnsi="仿宋" w:cs="仿宋" w:hint="eastAsia"/>
          <w:sz w:val="32"/>
          <w:szCs w:val="32"/>
          <w:shd w:val="clear" w:color="auto" w:fill="FFFFFF"/>
        </w:rPr>
        <w:t>业的发展奠定了第一块基石，它标志着广大工农群众开始拥有自己的铸币。不久以后，毛泽东、朱德等率红四军在赣南闽西开辟了中央革命根据地，红色金融在困境中开始生根发芽，展现出强大的生命力。</w:t>
      </w:r>
    </w:p>
    <w:p w14:paraId="16E8FDC8" w14:textId="77777777" w:rsidR="00C708C9" w:rsidRDefault="004A541D">
      <w:pPr>
        <w:spacing w:line="620" w:lineRule="exact"/>
        <w:ind w:firstLineChars="200" w:firstLine="641"/>
        <w:rPr>
          <w:rStyle w:val="af0"/>
          <w:rFonts w:ascii="华文楷体" w:eastAsia="华文楷体" w:hAnsi="华文楷体" w:cs="华文楷体"/>
          <w:kern w:val="0"/>
          <w:sz w:val="32"/>
          <w:szCs w:val="32"/>
          <w:u w:val="none"/>
          <w:shd w:val="clear" w:color="auto" w:fill="FFFFFF"/>
        </w:rPr>
      </w:pPr>
      <w:r>
        <w:rPr>
          <w:rStyle w:val="af0"/>
          <w:rFonts w:ascii="华文楷体" w:eastAsia="华文楷体" w:hAnsi="华文楷体" w:cs="华文楷体" w:hint="eastAsia"/>
          <w:kern w:val="0"/>
          <w:sz w:val="32"/>
          <w:szCs w:val="32"/>
          <w:u w:val="none"/>
          <w:shd w:val="clear" w:color="auto" w:fill="FFFFFF"/>
        </w:rPr>
        <w:t>（二）开拓创新，闽西开元创先河</w:t>
      </w:r>
    </w:p>
    <w:p w14:paraId="035C9EE0" w14:textId="77777777" w:rsidR="00C708C9" w:rsidRDefault="004A541D">
      <w:pPr>
        <w:widowControl/>
        <w:shd w:val="clear" w:color="auto" w:fill="FFFFFF"/>
        <w:spacing w:before="240" w:after="180" w:line="288" w:lineRule="atLeast"/>
        <w:ind w:firstLineChars="200" w:firstLine="640"/>
        <w:jc w:val="left"/>
        <w:rPr>
          <w:rFonts w:ascii="仿宋" w:eastAsia="仿宋" w:hAnsi="仿宋" w:cs="仿宋"/>
          <w:color w:val="000000"/>
          <w:sz w:val="32"/>
          <w:szCs w:val="32"/>
        </w:rPr>
      </w:pPr>
      <w:r>
        <w:rPr>
          <w:rFonts w:ascii="仿宋" w:eastAsia="仿宋" w:hAnsi="仿宋" w:cs="仿宋" w:hint="eastAsia"/>
          <w:sz w:val="32"/>
          <w:szCs w:val="32"/>
        </w:rPr>
        <w:t>红色金融在土地革命时期开始初步发展，</w:t>
      </w:r>
      <w:r>
        <w:rPr>
          <w:rFonts w:ascii="仿宋" w:eastAsia="仿宋" w:hAnsi="仿宋" w:cs="仿宋" w:hint="eastAsia"/>
          <w:sz w:val="32"/>
          <w:szCs w:val="32"/>
        </w:rPr>
        <w:t>进入起步和实践阶段。此时，共产党的重心转向农村，建立</w:t>
      </w:r>
      <w:r>
        <w:rPr>
          <w:rFonts w:ascii="仿宋" w:eastAsia="仿宋" w:hAnsi="仿宋" w:cs="仿宋" w:hint="eastAsia"/>
          <w:sz w:val="32"/>
          <w:szCs w:val="32"/>
        </w:rPr>
        <w:t>革命根据地</w:t>
      </w:r>
      <w:r>
        <w:rPr>
          <w:rFonts w:ascii="仿宋" w:eastAsia="仿宋" w:hAnsi="仿宋" w:cs="仿宋" w:hint="eastAsia"/>
          <w:sz w:val="32"/>
          <w:szCs w:val="32"/>
        </w:rPr>
        <w:t>，</w:t>
      </w:r>
      <w:r>
        <w:rPr>
          <w:rFonts w:ascii="仿宋" w:eastAsia="仿宋" w:hAnsi="仿宋" w:cs="仿宋" w:hint="eastAsia"/>
          <w:sz w:val="32"/>
          <w:szCs w:val="32"/>
        </w:rPr>
        <w:t>开展土地革命，开设金融机构，开展金融活动，发行苏区货币，整顿金融秩序，创新募资方式，改善人民生活。解决了土地和民生问题就赢得了民心和广大人民群众的支持，有效</w:t>
      </w:r>
      <w:r>
        <w:rPr>
          <w:rFonts w:ascii="仿宋" w:eastAsia="仿宋" w:hAnsi="仿宋" w:cs="仿宋" w:hint="eastAsia"/>
          <w:sz w:val="32"/>
          <w:szCs w:val="32"/>
        </w:rPr>
        <w:t>支援</w:t>
      </w:r>
      <w:r>
        <w:rPr>
          <w:rFonts w:ascii="仿宋" w:eastAsia="仿宋" w:hAnsi="仿宋" w:cs="仿宋" w:hint="eastAsia"/>
          <w:sz w:val="32"/>
          <w:szCs w:val="32"/>
        </w:rPr>
        <w:t>了</w:t>
      </w:r>
      <w:r>
        <w:rPr>
          <w:rFonts w:ascii="仿宋" w:eastAsia="仿宋" w:hAnsi="仿宋" w:cs="仿宋" w:hint="eastAsia"/>
          <w:sz w:val="32"/>
          <w:szCs w:val="32"/>
        </w:rPr>
        <w:t>经济建设和革命</w:t>
      </w:r>
      <w:r>
        <w:rPr>
          <w:rFonts w:ascii="仿宋" w:eastAsia="仿宋" w:hAnsi="仿宋" w:cs="仿宋" w:hint="eastAsia"/>
          <w:sz w:val="32"/>
          <w:szCs w:val="32"/>
        </w:rPr>
        <w:lastRenderedPageBreak/>
        <w:t>斗争，形成了以合作社、银行股票与政府公债为主的证券体系。</w:t>
      </w:r>
      <w:r>
        <w:rPr>
          <w:rStyle w:val="af0"/>
          <w:rFonts w:ascii="仿宋" w:eastAsia="仿宋" w:hAnsi="仿宋" w:cs="仿宋" w:hint="eastAsia"/>
          <w:b w:val="0"/>
          <w:bCs/>
          <w:kern w:val="0"/>
          <w:sz w:val="32"/>
          <w:szCs w:val="32"/>
          <w:u w:val="none"/>
          <w:shd w:val="clear" w:color="auto" w:fill="FFFFFF"/>
        </w:rPr>
        <w:t>闽西是中国共产党领导的红色政权下最早的红色金融实践区，是红色金融的重要发源地。闽西开元创先河，这里诞生了中央苏区最早的红色金融机构——蛟洋农民银行，中国最早的红色信用合作社——永定县太平区苏维埃信用合作社，中国最早的红色股份制银行——闽西工农银行。</w:t>
      </w:r>
      <w:r>
        <w:rPr>
          <w:rStyle w:val="af0"/>
          <w:rFonts w:ascii="仿宋" w:eastAsia="仿宋" w:hAnsi="仿宋" w:cs="仿宋"/>
          <w:b w:val="0"/>
          <w:bCs/>
          <w:kern w:val="0"/>
          <w:sz w:val="32"/>
          <w:szCs w:val="32"/>
          <w:u w:val="none"/>
          <w:shd w:val="clear" w:color="auto" w:fill="FFFFFF"/>
        </w:rPr>
        <w:t>从</w:t>
      </w:r>
      <w:r>
        <w:rPr>
          <w:rStyle w:val="af0"/>
          <w:rFonts w:ascii="Times New Roman" w:eastAsia="仿宋" w:hAnsi="Times New Roman" w:cs="Times New Roman"/>
          <w:b w:val="0"/>
          <w:bCs/>
          <w:kern w:val="0"/>
          <w:sz w:val="32"/>
          <w:szCs w:val="32"/>
          <w:u w:val="none"/>
          <w:shd w:val="clear" w:color="auto" w:fill="FFFFFF"/>
        </w:rPr>
        <w:t>1927</w:t>
      </w:r>
      <w:r>
        <w:rPr>
          <w:rStyle w:val="af0"/>
          <w:rFonts w:ascii="仿宋" w:eastAsia="仿宋" w:hAnsi="仿宋" w:cs="仿宋"/>
          <w:b w:val="0"/>
          <w:bCs/>
          <w:kern w:val="0"/>
          <w:sz w:val="32"/>
          <w:szCs w:val="32"/>
          <w:u w:val="none"/>
          <w:shd w:val="clear" w:color="auto" w:fill="FFFFFF"/>
        </w:rPr>
        <w:t>年到</w:t>
      </w:r>
      <w:r>
        <w:rPr>
          <w:rStyle w:val="af0"/>
          <w:rFonts w:ascii="Times New Roman" w:eastAsia="仿宋" w:hAnsi="Times New Roman" w:cs="Times New Roman"/>
          <w:b w:val="0"/>
          <w:bCs/>
          <w:kern w:val="0"/>
          <w:sz w:val="32"/>
          <w:szCs w:val="32"/>
          <w:u w:val="none"/>
          <w:shd w:val="clear" w:color="auto" w:fill="FFFFFF"/>
        </w:rPr>
        <w:t>1936</w:t>
      </w:r>
      <w:r>
        <w:rPr>
          <w:rStyle w:val="af0"/>
          <w:rFonts w:ascii="仿宋" w:eastAsia="仿宋" w:hAnsi="仿宋" w:cs="仿宋"/>
          <w:b w:val="0"/>
          <w:bCs/>
          <w:kern w:val="0"/>
          <w:sz w:val="32"/>
          <w:szCs w:val="32"/>
          <w:u w:val="none"/>
          <w:shd w:val="clear" w:color="auto" w:fill="FFFFFF"/>
        </w:rPr>
        <w:t>年十年间，</w:t>
      </w:r>
      <w:r>
        <w:rPr>
          <w:rStyle w:val="af0"/>
          <w:rFonts w:ascii="仿宋" w:eastAsia="仿宋" w:hAnsi="仿宋" w:cs="仿宋" w:hint="eastAsia"/>
          <w:b w:val="0"/>
          <w:bCs/>
          <w:kern w:val="0"/>
          <w:sz w:val="32"/>
          <w:szCs w:val="32"/>
          <w:u w:val="none"/>
          <w:shd w:val="clear" w:color="auto" w:fill="FFFFFF"/>
        </w:rPr>
        <w:t>众多红色革命根据地的</w:t>
      </w:r>
      <w:r>
        <w:rPr>
          <w:rStyle w:val="af0"/>
          <w:rFonts w:ascii="仿宋" w:eastAsia="仿宋" w:hAnsi="仿宋" w:cs="仿宋"/>
          <w:b w:val="0"/>
          <w:bCs/>
          <w:kern w:val="0"/>
          <w:sz w:val="32"/>
          <w:szCs w:val="32"/>
          <w:u w:val="none"/>
          <w:shd w:val="clear" w:color="auto" w:fill="FFFFFF"/>
        </w:rPr>
        <w:t>建立</w:t>
      </w:r>
      <w:r>
        <w:rPr>
          <w:rStyle w:val="af0"/>
          <w:rFonts w:ascii="仿宋" w:eastAsia="仿宋" w:hAnsi="仿宋" w:cs="仿宋" w:hint="eastAsia"/>
          <w:b w:val="0"/>
          <w:bCs/>
          <w:kern w:val="0"/>
          <w:sz w:val="32"/>
          <w:szCs w:val="32"/>
          <w:u w:val="none"/>
          <w:shd w:val="clear" w:color="auto" w:fill="FFFFFF"/>
        </w:rPr>
        <w:t>为红色</w:t>
      </w:r>
      <w:r>
        <w:rPr>
          <w:rStyle w:val="af0"/>
          <w:rFonts w:ascii="仿宋" w:eastAsia="仿宋" w:hAnsi="仿宋" w:cs="仿宋"/>
          <w:b w:val="0"/>
          <w:bCs/>
          <w:kern w:val="0"/>
          <w:sz w:val="32"/>
          <w:szCs w:val="32"/>
          <w:u w:val="none"/>
          <w:shd w:val="clear" w:color="auto" w:fill="FFFFFF"/>
        </w:rPr>
        <w:t>金融</w:t>
      </w:r>
      <w:r>
        <w:rPr>
          <w:rStyle w:val="af0"/>
          <w:rFonts w:ascii="仿宋" w:eastAsia="仿宋" w:hAnsi="仿宋" w:cs="仿宋" w:hint="eastAsia"/>
          <w:b w:val="0"/>
          <w:bCs/>
          <w:kern w:val="0"/>
          <w:sz w:val="32"/>
          <w:szCs w:val="32"/>
          <w:u w:val="none"/>
          <w:shd w:val="clear" w:color="auto" w:fill="FFFFFF"/>
        </w:rPr>
        <w:t>事业的发展创造了有利条件，全国</w:t>
      </w:r>
      <w:r>
        <w:rPr>
          <w:rStyle w:val="af0"/>
          <w:rFonts w:ascii="仿宋" w:eastAsia="仿宋" w:hAnsi="仿宋" w:cs="仿宋"/>
          <w:b w:val="0"/>
          <w:bCs/>
          <w:kern w:val="0"/>
          <w:sz w:val="32"/>
          <w:szCs w:val="32"/>
          <w:u w:val="none"/>
          <w:shd w:val="clear" w:color="auto" w:fill="FFFFFF"/>
        </w:rPr>
        <w:t>共</w:t>
      </w:r>
      <w:r>
        <w:rPr>
          <w:rStyle w:val="af0"/>
          <w:rFonts w:ascii="仿宋" w:eastAsia="仿宋" w:hAnsi="仿宋" w:cs="仿宋" w:hint="eastAsia"/>
          <w:b w:val="0"/>
          <w:bCs/>
          <w:kern w:val="0"/>
          <w:sz w:val="32"/>
          <w:szCs w:val="32"/>
          <w:u w:val="none"/>
          <w:shd w:val="clear" w:color="auto" w:fill="FFFFFF"/>
        </w:rPr>
        <w:t>产生了</w:t>
      </w:r>
      <w:r>
        <w:rPr>
          <w:rStyle w:val="af0"/>
          <w:rFonts w:ascii="Times New Roman" w:eastAsia="仿宋" w:hAnsi="Times New Roman" w:cs="Times New Roman"/>
          <w:b w:val="0"/>
          <w:bCs/>
          <w:kern w:val="0"/>
          <w:sz w:val="32"/>
          <w:szCs w:val="32"/>
          <w:u w:val="none"/>
          <w:shd w:val="clear" w:color="auto" w:fill="FFFFFF"/>
        </w:rPr>
        <w:t>60</w:t>
      </w:r>
      <w:r>
        <w:rPr>
          <w:rStyle w:val="af0"/>
          <w:rFonts w:ascii="仿宋" w:eastAsia="仿宋" w:hAnsi="仿宋" w:cs="仿宋"/>
          <w:b w:val="0"/>
          <w:bCs/>
          <w:kern w:val="0"/>
          <w:sz w:val="32"/>
          <w:szCs w:val="32"/>
          <w:u w:val="none"/>
          <w:shd w:val="clear" w:color="auto" w:fill="FFFFFF"/>
        </w:rPr>
        <w:t>多家革命根据地金融机构，发行货币达</w:t>
      </w:r>
      <w:r>
        <w:rPr>
          <w:rStyle w:val="af0"/>
          <w:rFonts w:ascii="Times New Roman" w:eastAsia="仿宋" w:hAnsi="Times New Roman" w:cs="Times New Roman"/>
          <w:b w:val="0"/>
          <w:bCs/>
          <w:kern w:val="0"/>
          <w:sz w:val="32"/>
          <w:szCs w:val="32"/>
          <w:u w:val="none"/>
          <w:shd w:val="clear" w:color="auto" w:fill="FFFFFF"/>
        </w:rPr>
        <w:t>200</w:t>
      </w:r>
      <w:r>
        <w:rPr>
          <w:rStyle w:val="af0"/>
          <w:rFonts w:ascii="仿宋" w:eastAsia="仿宋" w:hAnsi="仿宋" w:cs="仿宋"/>
          <w:b w:val="0"/>
          <w:bCs/>
          <w:kern w:val="0"/>
          <w:sz w:val="32"/>
          <w:szCs w:val="32"/>
          <w:u w:val="none"/>
          <w:shd w:val="clear" w:color="auto" w:fill="FFFFFF"/>
        </w:rPr>
        <w:t>多种。</w:t>
      </w:r>
      <w:r>
        <w:rPr>
          <w:rStyle w:val="af0"/>
          <w:rFonts w:ascii="仿宋" w:eastAsia="仿宋" w:hAnsi="仿宋" w:cs="仿宋" w:hint="eastAsia"/>
          <w:b w:val="0"/>
          <w:bCs/>
          <w:kern w:val="0"/>
          <w:sz w:val="32"/>
          <w:szCs w:val="32"/>
          <w:u w:val="none"/>
          <w:shd w:val="clear" w:color="auto" w:fill="FFFFFF"/>
        </w:rPr>
        <w:t>例如，</w:t>
      </w:r>
      <w:r>
        <w:rPr>
          <w:rFonts w:ascii="Times New Roman" w:eastAsia="仿宋" w:hAnsi="Times New Roman" w:cs="Times New Roman"/>
          <w:color w:val="000000"/>
          <w:sz w:val="32"/>
          <w:szCs w:val="32"/>
        </w:rPr>
        <w:t>1</w:t>
      </w:r>
      <w:r>
        <w:rPr>
          <w:rFonts w:ascii="Times New Roman" w:eastAsia="仿宋" w:hAnsi="Times New Roman" w:cs="Times New Roman"/>
          <w:color w:val="000000"/>
          <w:sz w:val="32"/>
          <w:szCs w:val="32"/>
        </w:rPr>
        <w:t>929</w:t>
      </w:r>
      <w:r>
        <w:rPr>
          <w:rFonts w:ascii="仿宋" w:eastAsia="仿宋" w:hAnsi="仿宋" w:cs="仿宋" w:hint="eastAsia"/>
          <w:color w:val="000000"/>
          <w:sz w:val="32"/>
          <w:szCs w:val="32"/>
        </w:rPr>
        <w:t>年</w:t>
      </w:r>
      <w:r>
        <w:rPr>
          <w:rFonts w:ascii="仿宋" w:eastAsia="仿宋" w:hAnsi="仿宋" w:cs="仿宋" w:hint="eastAsia"/>
          <w:color w:val="000000"/>
          <w:sz w:val="32"/>
          <w:szCs w:val="32"/>
        </w:rPr>
        <w:t>末</w:t>
      </w:r>
      <w:r>
        <w:rPr>
          <w:rFonts w:ascii="仿宋" w:eastAsia="仿宋" w:hAnsi="仿宋" w:cs="仿宋" w:hint="eastAsia"/>
          <w:color w:val="000000"/>
          <w:sz w:val="32"/>
          <w:szCs w:val="32"/>
        </w:rPr>
        <w:t>，</w:t>
      </w:r>
      <w:r>
        <w:rPr>
          <w:rFonts w:ascii="仿宋" w:eastAsia="仿宋" w:hAnsi="仿宋" w:cs="仿宋" w:hint="eastAsia"/>
          <w:color w:val="000000"/>
          <w:sz w:val="32"/>
          <w:szCs w:val="32"/>
        </w:rPr>
        <w:t>在</w:t>
      </w:r>
      <w:r>
        <w:rPr>
          <w:rFonts w:ascii="仿宋" w:eastAsia="仿宋" w:hAnsi="仿宋" w:cs="仿宋" w:hint="eastAsia"/>
          <w:color w:val="000000"/>
          <w:sz w:val="32"/>
          <w:szCs w:val="32"/>
        </w:rPr>
        <w:t>正式的银行机构未成立前，</w:t>
      </w:r>
      <w:r>
        <w:rPr>
          <w:rFonts w:ascii="仿宋" w:eastAsia="仿宋" w:hAnsi="仿宋" w:cs="仿宋" w:hint="eastAsia"/>
          <w:color w:val="000000"/>
          <w:sz w:val="32"/>
          <w:szCs w:val="32"/>
        </w:rPr>
        <w:t>在</w:t>
      </w:r>
      <w:r>
        <w:rPr>
          <w:rFonts w:ascii="仿宋" w:eastAsia="仿宋" w:hAnsi="仿宋" w:cs="仿宋" w:hint="eastAsia"/>
          <w:color w:val="000000"/>
          <w:sz w:val="32"/>
          <w:szCs w:val="32"/>
        </w:rPr>
        <w:t>闽西就诞生了一批</w:t>
      </w:r>
      <w:r>
        <w:rPr>
          <w:rFonts w:ascii="仿宋" w:eastAsia="仿宋" w:hAnsi="仿宋" w:cs="仿宋" w:hint="eastAsia"/>
          <w:color w:val="000000"/>
          <w:sz w:val="32"/>
          <w:szCs w:val="32"/>
        </w:rPr>
        <w:t>全国最早的红色信用合作社</w:t>
      </w:r>
      <w:r>
        <w:rPr>
          <w:rFonts w:ascii="仿宋" w:eastAsia="仿宋" w:hAnsi="仿宋" w:cs="仿宋" w:hint="eastAsia"/>
          <w:color w:val="000000"/>
          <w:sz w:val="32"/>
          <w:szCs w:val="32"/>
        </w:rPr>
        <w:t>，</w:t>
      </w:r>
      <w:r>
        <w:rPr>
          <w:rFonts w:ascii="仿宋" w:eastAsia="仿宋" w:hAnsi="仿宋" w:cs="仿宋" w:hint="eastAsia"/>
          <w:color w:val="000000"/>
          <w:sz w:val="32"/>
          <w:szCs w:val="32"/>
        </w:rPr>
        <w:t>分布在</w:t>
      </w:r>
      <w:r>
        <w:rPr>
          <w:rFonts w:ascii="仿宋" w:eastAsia="仿宋" w:hAnsi="仿宋" w:cs="仿宋" w:hint="eastAsia"/>
          <w:color w:val="000000"/>
          <w:sz w:val="32"/>
          <w:szCs w:val="32"/>
        </w:rPr>
        <w:t>永定县太平区、丰田区、上杭县北四区，毛泽东合作社理论在闽西苏区最早付诸实践。</w:t>
      </w:r>
      <w:r>
        <w:rPr>
          <w:rFonts w:ascii="仿宋" w:eastAsia="仿宋" w:hAnsi="仿宋" w:cs="仿宋" w:hint="eastAsia"/>
          <w:kern w:val="0"/>
          <w:sz w:val="32"/>
          <w:szCs w:val="32"/>
        </w:rPr>
        <w:t>红色农信社诞生时期，农信人走到田间地头为农民办理贷款，体现了农信的初心和本源。</w:t>
      </w:r>
      <w:r>
        <w:rPr>
          <w:rFonts w:ascii="Times New Roman" w:eastAsia="仿宋" w:hAnsi="Times New Roman" w:cs="Times New Roman"/>
          <w:color w:val="000000"/>
          <w:sz w:val="32"/>
          <w:szCs w:val="32"/>
        </w:rPr>
        <w:t>1930</w:t>
      </w:r>
      <w:r>
        <w:rPr>
          <w:rFonts w:ascii="仿宋" w:eastAsia="仿宋" w:hAnsi="仿宋" w:cs="仿宋" w:hint="eastAsia"/>
          <w:color w:val="000000"/>
          <w:sz w:val="32"/>
          <w:szCs w:val="32"/>
        </w:rPr>
        <w:t>年</w:t>
      </w:r>
      <w:r>
        <w:rPr>
          <w:rFonts w:ascii="Times New Roman" w:eastAsia="仿宋" w:hAnsi="Times New Roman" w:cs="Times New Roman"/>
          <w:color w:val="000000"/>
          <w:sz w:val="32"/>
          <w:szCs w:val="32"/>
        </w:rPr>
        <w:t>11</w:t>
      </w:r>
      <w:r>
        <w:rPr>
          <w:rFonts w:ascii="仿宋" w:eastAsia="仿宋" w:hAnsi="仿宋" w:cs="仿宋" w:hint="eastAsia"/>
          <w:color w:val="000000"/>
          <w:sz w:val="32"/>
          <w:szCs w:val="32"/>
        </w:rPr>
        <w:t>月</w:t>
      </w:r>
      <w:r>
        <w:rPr>
          <w:rFonts w:ascii="Times New Roman" w:eastAsia="仿宋" w:hAnsi="Times New Roman" w:cs="Times New Roman"/>
          <w:color w:val="000000"/>
          <w:sz w:val="32"/>
          <w:szCs w:val="32"/>
        </w:rPr>
        <w:t>7</w:t>
      </w:r>
      <w:r>
        <w:rPr>
          <w:rFonts w:ascii="仿宋" w:eastAsia="仿宋" w:hAnsi="仿宋" w:cs="仿宋" w:hint="eastAsia"/>
          <w:color w:val="000000"/>
          <w:sz w:val="32"/>
          <w:szCs w:val="32"/>
        </w:rPr>
        <w:t>日，闽西苏维埃政府在龙岩城正式成立中国革命史上首家股份制商业银行——闽西工农银行。它是中国共产党在全国革命根据地中创办时间最早、制度最完善、覆盖区域最广、存在时间最长的红色股份制银行。它的成立，不仅成为中国共产党领导下全国最早的股份制商业银行，更为中华苏维埃共和国国家银行、西北农民银行、中国人民银行的成立奠定了基础并提供了制度参考，</w:t>
      </w:r>
      <w:r>
        <w:rPr>
          <w:rFonts w:ascii="仿宋" w:eastAsia="仿宋" w:hAnsi="仿宋" w:cs="仿宋" w:hint="eastAsia"/>
          <w:sz w:val="32"/>
          <w:szCs w:val="32"/>
        </w:rPr>
        <w:t>被誉为“共和国金融的摇篮”和“中国人民银行的发祥地”</w:t>
      </w:r>
      <w:r>
        <w:rPr>
          <w:rFonts w:ascii="仿宋" w:eastAsia="仿宋" w:hAnsi="仿宋" w:cs="仿宋" w:hint="eastAsia"/>
          <w:color w:val="000000"/>
          <w:sz w:val="32"/>
          <w:szCs w:val="32"/>
        </w:rPr>
        <w:t>。闽西工农银行通过向工</w:t>
      </w:r>
      <w:r>
        <w:rPr>
          <w:rFonts w:ascii="仿宋" w:eastAsia="仿宋" w:hAnsi="仿宋" w:cs="仿宋" w:hint="eastAsia"/>
          <w:color w:val="000000"/>
          <w:sz w:val="32"/>
          <w:szCs w:val="32"/>
        </w:rPr>
        <w:lastRenderedPageBreak/>
        <w:t>农群众募股的方式集资创办，资本金为</w:t>
      </w:r>
      <w:r>
        <w:rPr>
          <w:rFonts w:ascii="Times New Roman" w:eastAsia="仿宋" w:hAnsi="Times New Roman" w:cs="Times New Roman"/>
          <w:color w:val="000000"/>
          <w:sz w:val="32"/>
          <w:szCs w:val="32"/>
        </w:rPr>
        <w:t>20</w:t>
      </w:r>
      <w:r>
        <w:rPr>
          <w:rFonts w:ascii="仿宋" w:eastAsia="仿宋" w:hAnsi="仿宋" w:cs="仿宋" w:hint="eastAsia"/>
          <w:color w:val="000000"/>
          <w:sz w:val="32"/>
          <w:szCs w:val="32"/>
        </w:rPr>
        <w:t>万元，分</w:t>
      </w:r>
      <w:r>
        <w:rPr>
          <w:rFonts w:ascii="Times New Roman" w:eastAsia="仿宋" w:hAnsi="Times New Roman" w:cs="Times New Roman"/>
          <w:color w:val="000000"/>
          <w:sz w:val="32"/>
          <w:szCs w:val="32"/>
        </w:rPr>
        <w:t>20</w:t>
      </w:r>
      <w:r>
        <w:rPr>
          <w:rFonts w:ascii="仿宋" w:eastAsia="仿宋" w:hAnsi="仿宋" w:cs="仿宋" w:hint="eastAsia"/>
          <w:color w:val="000000"/>
          <w:sz w:val="32"/>
          <w:szCs w:val="32"/>
        </w:rPr>
        <w:t>万股，每股一元，是我国红色股份制银行的鼻祖。在考察闽西</w:t>
      </w:r>
      <w:r>
        <w:rPr>
          <w:rFonts w:ascii="仿宋" w:eastAsia="仿宋" w:hAnsi="仿宋" w:cs="仿宋" w:hint="eastAsia"/>
          <w:color w:val="000000"/>
          <w:sz w:val="32"/>
          <w:szCs w:val="32"/>
        </w:rPr>
        <w:t>工农银行后，毛泽民先后抽调曹菊如、赖祖烈参与筹建中华苏维埃共和国国家银行，并在</w:t>
      </w:r>
      <w:r>
        <w:rPr>
          <w:rFonts w:ascii="Times New Roman" w:eastAsia="仿宋" w:hAnsi="Times New Roman" w:cs="Times New Roman"/>
          <w:color w:val="000000"/>
          <w:sz w:val="32"/>
          <w:szCs w:val="32"/>
        </w:rPr>
        <w:t>1932</w:t>
      </w:r>
      <w:r>
        <w:rPr>
          <w:rFonts w:ascii="仿宋" w:eastAsia="仿宋" w:hAnsi="仿宋" w:cs="仿宋" w:hint="eastAsia"/>
          <w:color w:val="000000"/>
          <w:sz w:val="32"/>
          <w:szCs w:val="32"/>
        </w:rPr>
        <w:t>年</w:t>
      </w:r>
      <w:r>
        <w:rPr>
          <w:rFonts w:ascii="Times New Roman" w:eastAsia="仿宋" w:hAnsi="Times New Roman" w:cs="Times New Roman"/>
          <w:color w:val="000000"/>
          <w:sz w:val="32"/>
          <w:szCs w:val="32"/>
        </w:rPr>
        <w:t>2</w:t>
      </w:r>
      <w:r>
        <w:rPr>
          <w:rFonts w:ascii="仿宋" w:eastAsia="仿宋" w:hAnsi="仿宋" w:cs="仿宋" w:hint="eastAsia"/>
          <w:color w:val="000000"/>
          <w:sz w:val="32"/>
          <w:szCs w:val="32"/>
        </w:rPr>
        <w:t>月正式开业，标志着中共苏区红色金融体系的正式形成，</w:t>
      </w:r>
      <w:r>
        <w:rPr>
          <w:rFonts w:ascii="仿宋" w:eastAsia="仿宋" w:hAnsi="仿宋" w:cs="仿宋" w:hint="eastAsia"/>
          <w:sz w:val="32"/>
          <w:szCs w:val="32"/>
        </w:rPr>
        <w:t>成为巩固红色政权的重要经济支柱。</w:t>
      </w:r>
    </w:p>
    <w:p w14:paraId="1347BA37" w14:textId="77777777" w:rsidR="00C708C9" w:rsidRDefault="004A541D">
      <w:pPr>
        <w:widowControl/>
        <w:shd w:val="clear" w:color="auto" w:fill="FFFFFF"/>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闽西工农银行股票的成功发行对其他根据地形成了示范效应，在闽浙赣省、湘赣省、湘鄂赣省都出现了银行股票。中国共产党在闽西</w:t>
      </w:r>
      <w:r>
        <w:rPr>
          <w:rFonts w:ascii="仿宋" w:eastAsia="仿宋" w:hAnsi="仿宋" w:cs="仿宋" w:hint="eastAsia"/>
          <w:sz w:val="32"/>
          <w:szCs w:val="32"/>
        </w:rPr>
        <w:t>创办信用合作社、银行等金融机构，探索利用证券工具发行股票募股集资，发行自己的货币，这种股份合作制的形式，有效地发挥了人民的力量和当地的资源，增强了工农群众踊跃参与的积极性，体现了为广大劳苦大众</w:t>
      </w:r>
      <w:r>
        <w:rPr>
          <w:rFonts w:ascii="仿宋" w:eastAsia="仿宋" w:hAnsi="仿宋" w:cs="仿宋" w:hint="eastAsia"/>
          <w:sz w:val="32"/>
          <w:szCs w:val="32"/>
        </w:rPr>
        <w:t>服务的</w:t>
      </w:r>
      <w:r>
        <w:rPr>
          <w:rFonts w:ascii="仿宋" w:eastAsia="仿宋" w:hAnsi="仿宋" w:cs="仿宋" w:hint="eastAsia"/>
          <w:sz w:val="32"/>
          <w:szCs w:val="32"/>
        </w:rPr>
        <w:t>形象</w:t>
      </w:r>
      <w:r>
        <w:rPr>
          <w:rFonts w:ascii="仿宋" w:eastAsia="仿宋" w:hAnsi="仿宋" w:cs="仿宋" w:hint="eastAsia"/>
          <w:sz w:val="32"/>
          <w:szCs w:val="32"/>
        </w:rPr>
        <w:t>，</w:t>
      </w:r>
      <w:r>
        <w:rPr>
          <w:rFonts w:ascii="仿宋" w:eastAsia="仿宋" w:hAnsi="仿宋" w:cs="仿宋" w:hint="eastAsia"/>
          <w:sz w:val="32"/>
          <w:szCs w:val="32"/>
        </w:rPr>
        <w:t>积累了宝贵的红色金</w:t>
      </w:r>
      <w:r>
        <w:rPr>
          <w:rFonts w:ascii="仿宋" w:eastAsia="仿宋" w:hAnsi="仿宋" w:cs="仿宋" w:hint="eastAsia"/>
          <w:sz w:val="32"/>
          <w:szCs w:val="32"/>
        </w:rPr>
        <w:t>融实践创新经验，展现了金融力量对革命政权的推动作用。</w:t>
      </w:r>
      <w:r>
        <w:rPr>
          <w:rFonts w:ascii="仿宋" w:eastAsia="仿宋" w:hAnsi="仿宋" w:cs="仿宋" w:hint="eastAsia"/>
          <w:sz w:val="32"/>
          <w:szCs w:val="32"/>
        </w:rPr>
        <w:t>红色</w:t>
      </w:r>
      <w:r>
        <w:rPr>
          <w:rFonts w:ascii="仿宋" w:eastAsia="仿宋" w:hAnsi="仿宋" w:cs="仿宋" w:hint="eastAsia"/>
          <w:sz w:val="32"/>
          <w:szCs w:val="32"/>
        </w:rPr>
        <w:t>金融实践活动是</w:t>
      </w:r>
      <w:r>
        <w:rPr>
          <w:rFonts w:ascii="仿宋" w:eastAsia="仿宋" w:hAnsi="仿宋" w:cs="仿宋" w:hint="eastAsia"/>
          <w:sz w:val="32"/>
          <w:szCs w:val="32"/>
        </w:rPr>
        <w:t>中国共产党</w:t>
      </w:r>
      <w:r>
        <w:rPr>
          <w:rFonts w:ascii="仿宋" w:eastAsia="仿宋" w:hAnsi="仿宋" w:cs="仿宋" w:hint="eastAsia"/>
          <w:sz w:val="32"/>
          <w:szCs w:val="32"/>
        </w:rPr>
        <w:t>在</w:t>
      </w:r>
      <w:r>
        <w:rPr>
          <w:rFonts w:ascii="仿宋" w:eastAsia="仿宋" w:hAnsi="仿宋" w:cs="仿宋" w:hint="eastAsia"/>
          <w:sz w:val="32"/>
          <w:szCs w:val="32"/>
        </w:rPr>
        <w:t>艰难的环境和革命斗争形势需要的情况下，运用经济规律和</w:t>
      </w:r>
      <w:r>
        <w:rPr>
          <w:rFonts w:ascii="仿宋" w:eastAsia="仿宋" w:hAnsi="仿宋" w:cs="仿宋" w:hint="eastAsia"/>
          <w:sz w:val="32"/>
          <w:szCs w:val="32"/>
        </w:rPr>
        <w:t>证券工具，</w:t>
      </w:r>
      <w:r>
        <w:rPr>
          <w:rFonts w:ascii="仿宋" w:eastAsia="仿宋" w:hAnsi="仿宋" w:cs="仿宋" w:hint="eastAsia"/>
          <w:sz w:val="32"/>
          <w:szCs w:val="32"/>
        </w:rPr>
        <w:t>进行早期金融市场和资本市场的探索创新，为支援革命，</w:t>
      </w:r>
      <w:r>
        <w:rPr>
          <w:rFonts w:ascii="仿宋" w:eastAsia="仿宋" w:hAnsi="仿宋" w:cs="仿宋" w:hint="eastAsia"/>
          <w:sz w:val="32"/>
          <w:szCs w:val="32"/>
        </w:rPr>
        <w:t>巩固政权，</w:t>
      </w:r>
      <w:r>
        <w:rPr>
          <w:rFonts w:ascii="仿宋" w:eastAsia="仿宋" w:hAnsi="仿宋" w:cs="仿宋" w:hint="eastAsia"/>
          <w:sz w:val="32"/>
          <w:szCs w:val="32"/>
        </w:rPr>
        <w:t>改善民生，</w:t>
      </w:r>
      <w:r>
        <w:rPr>
          <w:rFonts w:ascii="仿宋" w:eastAsia="仿宋" w:hAnsi="仿宋" w:cs="仿宋" w:hint="eastAsia"/>
          <w:sz w:val="32"/>
          <w:szCs w:val="32"/>
        </w:rPr>
        <w:t>开创</w:t>
      </w:r>
      <w:r>
        <w:rPr>
          <w:rFonts w:ascii="仿宋" w:eastAsia="仿宋" w:hAnsi="仿宋" w:cs="仿宋" w:hint="eastAsia"/>
          <w:sz w:val="32"/>
          <w:szCs w:val="32"/>
        </w:rPr>
        <w:t>的</w:t>
      </w:r>
      <w:r>
        <w:rPr>
          <w:rFonts w:ascii="仿宋" w:eastAsia="仿宋" w:hAnsi="仿宋" w:cs="仿宋" w:hint="eastAsia"/>
          <w:sz w:val="32"/>
          <w:szCs w:val="32"/>
        </w:rPr>
        <w:t>革命金融事业。</w:t>
      </w:r>
    </w:p>
    <w:p w14:paraId="41BF845B" w14:textId="77777777" w:rsidR="00C708C9" w:rsidRDefault="004A541D">
      <w:pPr>
        <w:pStyle w:val="ad"/>
        <w:widowControl/>
        <w:spacing w:beforeLines="50" w:before="156" w:afterLines="50" w:after="156" w:line="620" w:lineRule="exact"/>
        <w:ind w:firstLineChars="200" w:firstLine="641"/>
        <w:jc w:val="both"/>
      </w:pPr>
      <w:r>
        <w:rPr>
          <w:rFonts w:ascii="华文楷体" w:eastAsia="华文楷体" w:hAnsi="华文楷体" w:cs="华文楷体" w:hint="eastAsia"/>
          <w:b/>
          <w:bCs/>
          <w:sz w:val="32"/>
          <w:szCs w:val="32"/>
        </w:rPr>
        <w:t>（三）相辅相成，</w:t>
      </w:r>
      <w:r>
        <w:rPr>
          <w:rFonts w:ascii="华文楷体" w:eastAsia="华文楷体" w:hAnsi="华文楷体" w:cs="华文楷体" w:hint="eastAsia"/>
          <w:b/>
          <w:bCs/>
          <w:kern w:val="2"/>
          <w:sz w:val="32"/>
          <w:szCs w:val="32"/>
        </w:rPr>
        <w:t>金融力量助政权</w:t>
      </w:r>
    </w:p>
    <w:p w14:paraId="6B456F9F" w14:textId="77777777" w:rsidR="00C708C9" w:rsidRDefault="004A541D">
      <w:pPr>
        <w:pStyle w:val="ad"/>
        <w:widowControl/>
        <w:spacing w:line="620" w:lineRule="exact"/>
        <w:ind w:firstLineChars="200" w:firstLine="640"/>
        <w:jc w:val="both"/>
      </w:pPr>
      <w:r>
        <w:rPr>
          <w:rFonts w:ascii="Times New Roman" w:eastAsia="仿宋" w:hAnsi="Times New Roman"/>
          <w:sz w:val="32"/>
          <w:szCs w:val="32"/>
        </w:rPr>
        <w:t>1927</w:t>
      </w:r>
      <w:r>
        <w:rPr>
          <w:rFonts w:ascii="仿宋" w:eastAsia="仿宋" w:hAnsi="仿宋" w:cs="仿宋" w:hint="eastAsia"/>
          <w:sz w:val="32"/>
          <w:szCs w:val="32"/>
        </w:rPr>
        <w:t>年</w:t>
      </w:r>
      <w:r>
        <w:rPr>
          <w:rFonts w:ascii="Times New Roman" w:eastAsia="仿宋" w:hAnsi="Times New Roman"/>
          <w:sz w:val="32"/>
          <w:szCs w:val="32"/>
        </w:rPr>
        <w:t>12</w:t>
      </w:r>
      <w:r>
        <w:rPr>
          <w:rFonts w:ascii="仿宋" w:eastAsia="仿宋" w:hAnsi="仿宋" w:cs="仿宋" w:hint="eastAsia"/>
          <w:sz w:val="32"/>
          <w:szCs w:val="32"/>
        </w:rPr>
        <w:t>月，毛泽东在江西宁冈县总结战斗经验时，为红军规定了三大任务：打仗、筹款和做群众工作。</w:t>
      </w:r>
      <w:r>
        <w:rPr>
          <w:rFonts w:ascii="Times New Roman" w:eastAsia="仿宋" w:hAnsi="Times New Roman"/>
          <w:sz w:val="32"/>
          <w:szCs w:val="32"/>
        </w:rPr>
        <w:t>1929</w:t>
      </w:r>
      <w:r>
        <w:rPr>
          <w:rFonts w:ascii="仿宋" w:eastAsia="仿宋" w:hAnsi="仿宋" w:cs="仿宋" w:hint="eastAsia"/>
          <w:sz w:val="32"/>
          <w:szCs w:val="32"/>
        </w:rPr>
        <w:t>年</w:t>
      </w:r>
      <w:r>
        <w:rPr>
          <w:rFonts w:ascii="Times New Roman" w:eastAsia="仿宋" w:hAnsi="Times New Roman"/>
          <w:sz w:val="32"/>
          <w:szCs w:val="32"/>
        </w:rPr>
        <w:t>12</w:t>
      </w:r>
      <w:r>
        <w:rPr>
          <w:rFonts w:ascii="仿宋" w:eastAsia="仿宋" w:hAnsi="仿宋" w:cs="仿宋" w:hint="eastAsia"/>
          <w:sz w:val="32"/>
          <w:szCs w:val="32"/>
        </w:rPr>
        <w:t>月，</w:t>
      </w:r>
      <w:r>
        <w:rPr>
          <w:rFonts w:ascii="仿宋" w:eastAsia="仿宋" w:hAnsi="仿宋" w:cs="仿宋" w:hint="eastAsia"/>
          <w:sz w:val="32"/>
          <w:szCs w:val="32"/>
        </w:rPr>
        <w:lastRenderedPageBreak/>
        <w:t>古田会议决议明确规定，指出红军是一个执行革命的政治任务的武装集团。强调打仗、筹款、做群众工作是红军的三大任务。红军除了打仗消灭敌人军事力量之外，还要负担宣传群众、组织群众、武装群众、帮助群众建立革命政权以至于建立共产党的组织等重大的任务</w:t>
      </w:r>
      <w:r>
        <w:rPr>
          <w:rFonts w:ascii="仿宋" w:eastAsia="仿宋" w:hAnsi="仿宋" w:cs="仿宋" w:hint="eastAsia"/>
          <w:sz w:val="32"/>
          <w:szCs w:val="32"/>
        </w:rPr>
        <w:t>，</w:t>
      </w:r>
      <w:r>
        <w:rPr>
          <w:rStyle w:val="af5"/>
          <w:rFonts w:ascii="仿宋" w:eastAsia="仿宋" w:hAnsi="仿宋" w:cs="仿宋" w:hint="eastAsia"/>
          <w:sz w:val="32"/>
          <w:szCs w:val="32"/>
        </w:rPr>
        <w:footnoteReference w:id="2"/>
      </w:r>
      <w:r>
        <w:rPr>
          <w:rFonts w:ascii="仿宋" w:eastAsia="仿宋" w:hAnsi="仿宋" w:cs="仿宋" w:hint="eastAsia"/>
          <w:sz w:val="32"/>
          <w:szCs w:val="32"/>
        </w:rPr>
        <w:t>是我军全心全意为人民服务宗旨的具体体现。抗日战争时期，三大任务发展成为打仗、做群众工作、生产三项。红色金融</w:t>
      </w:r>
      <w:r>
        <w:rPr>
          <w:rFonts w:ascii="仿宋" w:eastAsia="仿宋" w:hAnsi="仿宋" w:cs="仿宋" w:hint="eastAsia"/>
          <w:kern w:val="2"/>
          <w:sz w:val="32"/>
          <w:szCs w:val="32"/>
        </w:rPr>
        <w:t>逐步壮大成熟，筑起</w:t>
      </w:r>
      <w:r>
        <w:rPr>
          <w:rFonts w:ascii="仿宋" w:eastAsia="仿宋" w:hAnsi="仿宋" w:cs="仿宋" w:hint="eastAsia"/>
          <w:kern w:val="2"/>
          <w:sz w:val="32"/>
          <w:szCs w:val="32"/>
        </w:rPr>
        <w:t>抗日救国保障</w:t>
      </w:r>
      <w:r>
        <w:rPr>
          <w:rFonts w:ascii="仿宋" w:eastAsia="仿宋" w:hAnsi="仿宋" w:cs="仿宋" w:hint="eastAsia"/>
          <w:kern w:val="2"/>
          <w:sz w:val="32"/>
          <w:szCs w:val="32"/>
        </w:rPr>
        <w:t>生命线，</w:t>
      </w:r>
      <w:r>
        <w:rPr>
          <w:rFonts w:ascii="仿宋" w:eastAsia="仿宋" w:hAnsi="仿宋" w:cs="仿宋" w:hint="eastAsia"/>
          <w:kern w:val="2"/>
          <w:sz w:val="32"/>
          <w:szCs w:val="32"/>
        </w:rPr>
        <w:t>通过</w:t>
      </w:r>
      <w:r>
        <w:rPr>
          <w:rFonts w:ascii="仿宋" w:eastAsia="仿宋" w:hAnsi="仿宋" w:cs="仿宋" w:hint="eastAsia"/>
          <w:kern w:val="2"/>
          <w:sz w:val="32"/>
          <w:szCs w:val="32"/>
        </w:rPr>
        <w:t>在</w:t>
      </w:r>
      <w:r>
        <w:rPr>
          <w:rFonts w:ascii="仿宋" w:eastAsia="仿宋" w:hAnsi="仿宋" w:cs="仿宋" w:hint="eastAsia"/>
          <w:kern w:val="2"/>
          <w:sz w:val="32"/>
          <w:szCs w:val="32"/>
        </w:rPr>
        <w:t>敌后</w:t>
      </w:r>
      <w:r>
        <w:rPr>
          <w:rFonts w:ascii="仿宋" w:eastAsia="仿宋" w:hAnsi="仿宋" w:cs="仿宋" w:hint="eastAsia"/>
          <w:kern w:val="2"/>
          <w:sz w:val="32"/>
          <w:szCs w:val="32"/>
        </w:rPr>
        <w:t>抗日根据地</w:t>
      </w:r>
      <w:r>
        <w:rPr>
          <w:rFonts w:ascii="仿宋" w:eastAsia="仿宋" w:hAnsi="仿宋" w:cs="仿宋" w:hint="eastAsia"/>
          <w:kern w:val="2"/>
          <w:sz w:val="32"/>
          <w:szCs w:val="32"/>
        </w:rPr>
        <w:t>发行</w:t>
      </w:r>
      <w:r>
        <w:rPr>
          <w:rFonts w:ascii="仿宋" w:eastAsia="仿宋" w:hAnsi="仿宋" w:cs="仿宋" w:hint="eastAsia"/>
          <w:kern w:val="2"/>
          <w:sz w:val="32"/>
          <w:szCs w:val="32"/>
        </w:rPr>
        <w:t>股票、债券</w:t>
      </w:r>
      <w:r>
        <w:rPr>
          <w:rFonts w:ascii="仿宋" w:eastAsia="仿宋" w:hAnsi="仿宋" w:cs="仿宋" w:hint="eastAsia"/>
          <w:kern w:val="2"/>
          <w:sz w:val="32"/>
          <w:szCs w:val="32"/>
        </w:rPr>
        <w:t>，</w:t>
      </w:r>
      <w:r>
        <w:rPr>
          <w:rFonts w:ascii="仿宋" w:eastAsia="仿宋" w:hAnsi="仿宋" w:cs="仿宋" w:hint="eastAsia"/>
          <w:kern w:val="2"/>
          <w:sz w:val="32"/>
          <w:szCs w:val="32"/>
        </w:rPr>
        <w:t>设立银行和企业</w:t>
      </w:r>
      <w:r>
        <w:rPr>
          <w:rFonts w:ascii="仿宋" w:eastAsia="仿宋" w:hAnsi="仿宋" w:cs="仿宋" w:hint="eastAsia"/>
          <w:kern w:val="2"/>
          <w:sz w:val="32"/>
          <w:szCs w:val="32"/>
        </w:rPr>
        <w:t>等</w:t>
      </w:r>
      <w:r>
        <w:rPr>
          <w:rFonts w:ascii="仿宋" w:eastAsia="仿宋" w:hAnsi="仿宋" w:cs="仿宋" w:hint="eastAsia"/>
          <w:kern w:val="2"/>
          <w:sz w:val="32"/>
          <w:szCs w:val="32"/>
        </w:rPr>
        <w:t>形式输出经济</w:t>
      </w:r>
      <w:r>
        <w:rPr>
          <w:rFonts w:ascii="仿宋" w:eastAsia="仿宋" w:hAnsi="仿宋" w:cs="仿宋" w:hint="eastAsia"/>
          <w:kern w:val="2"/>
          <w:sz w:val="32"/>
          <w:szCs w:val="32"/>
        </w:rPr>
        <w:t>，</w:t>
      </w:r>
      <w:r>
        <w:rPr>
          <w:rFonts w:ascii="仿宋" w:eastAsia="仿宋" w:hAnsi="仿宋" w:cs="仿宋" w:hint="eastAsia"/>
          <w:kern w:val="2"/>
          <w:sz w:val="32"/>
          <w:szCs w:val="32"/>
        </w:rPr>
        <w:t>发展生产，极大地</w:t>
      </w:r>
      <w:r>
        <w:rPr>
          <w:rFonts w:ascii="仿宋" w:eastAsia="仿宋" w:hAnsi="仿宋" w:cs="仿宋" w:hint="eastAsia"/>
          <w:kern w:val="2"/>
          <w:sz w:val="32"/>
          <w:szCs w:val="32"/>
        </w:rPr>
        <w:t>改善</w:t>
      </w:r>
      <w:r>
        <w:rPr>
          <w:rFonts w:ascii="仿宋" w:eastAsia="仿宋" w:hAnsi="仿宋" w:cs="仿宋" w:hint="eastAsia"/>
          <w:kern w:val="2"/>
          <w:sz w:val="32"/>
          <w:szCs w:val="32"/>
        </w:rPr>
        <w:t>了我</w:t>
      </w:r>
      <w:r>
        <w:rPr>
          <w:rFonts w:ascii="仿宋" w:eastAsia="仿宋" w:hAnsi="仿宋" w:cs="仿宋" w:hint="eastAsia"/>
          <w:kern w:val="2"/>
          <w:sz w:val="32"/>
          <w:szCs w:val="32"/>
        </w:rPr>
        <w:t>军条件</w:t>
      </w:r>
      <w:r>
        <w:rPr>
          <w:rFonts w:ascii="仿宋" w:eastAsia="仿宋" w:hAnsi="仿宋" w:cs="仿宋" w:hint="eastAsia"/>
          <w:kern w:val="2"/>
          <w:sz w:val="32"/>
          <w:szCs w:val="32"/>
        </w:rPr>
        <w:t>和</w:t>
      </w:r>
      <w:r>
        <w:rPr>
          <w:rFonts w:ascii="仿宋" w:eastAsia="仿宋" w:hAnsi="仿宋" w:cs="仿宋" w:hint="eastAsia"/>
          <w:kern w:val="2"/>
          <w:sz w:val="32"/>
          <w:szCs w:val="32"/>
        </w:rPr>
        <w:t>民众生活</w:t>
      </w:r>
      <w:r>
        <w:rPr>
          <w:rFonts w:ascii="仿宋" w:eastAsia="仿宋" w:hAnsi="仿宋" w:cs="仿宋" w:hint="eastAsia"/>
          <w:kern w:val="2"/>
          <w:sz w:val="32"/>
          <w:szCs w:val="32"/>
        </w:rPr>
        <w:t>，为支持长期抗战</w:t>
      </w:r>
      <w:r>
        <w:rPr>
          <w:rFonts w:ascii="仿宋" w:eastAsia="仿宋" w:hAnsi="仿宋" w:cs="仿宋" w:hint="eastAsia"/>
          <w:kern w:val="2"/>
          <w:sz w:val="32"/>
          <w:szCs w:val="32"/>
        </w:rPr>
        <w:t>起到重要作用。</w:t>
      </w:r>
      <w:r>
        <w:rPr>
          <w:rFonts w:ascii="仿宋" w:eastAsia="仿宋" w:hAnsi="仿宋" w:cs="仿宋" w:hint="eastAsia"/>
          <w:sz w:val="32"/>
          <w:szCs w:val="32"/>
        </w:rPr>
        <w:t>在解放战争时期，毛泽东又及时指出，人民解放军永远是一个战斗队，又是一个工作队，同时还是生产队。</w:t>
      </w:r>
      <w:r>
        <w:rPr>
          <w:rFonts w:ascii="仿宋" w:eastAsia="仿宋" w:hAnsi="仿宋" w:cs="仿宋" w:hint="eastAsia"/>
          <w:kern w:val="2"/>
          <w:sz w:val="32"/>
          <w:szCs w:val="32"/>
        </w:rPr>
        <w:t>随着革命胜利曙光初现，各解放区的工作重点开始由革命战争转向经济建设，股份制企业显著发展，内部管理架构与现代企业趋同，并普遍发行了股票，当时较为著名的胶东军区新华制药厂、晋冀鲁豫解放区瑞华银行、哈尔滨</w:t>
      </w:r>
      <w:r>
        <w:rPr>
          <w:rFonts w:ascii="仿宋" w:eastAsia="仿宋" w:hAnsi="仿宋" w:cs="仿宋"/>
          <w:kern w:val="2"/>
          <w:sz w:val="32"/>
          <w:szCs w:val="32"/>
        </w:rPr>
        <w:t>在</w:t>
      </w:r>
      <w:r>
        <w:rPr>
          <w:rFonts w:ascii="Times New Roman" w:eastAsia="仿宋" w:hAnsi="Times New Roman"/>
          <w:kern w:val="2"/>
          <w:sz w:val="32"/>
          <w:szCs w:val="32"/>
        </w:rPr>
        <w:t>1949</w:t>
      </w:r>
      <w:r>
        <w:rPr>
          <w:rFonts w:ascii="仿宋" w:eastAsia="仿宋" w:hAnsi="仿宋" w:cs="仿宋"/>
          <w:kern w:val="2"/>
          <w:sz w:val="32"/>
          <w:szCs w:val="32"/>
        </w:rPr>
        <w:t>年</w:t>
      </w:r>
      <w:r>
        <w:rPr>
          <w:rFonts w:ascii="仿宋" w:eastAsia="仿宋" w:hAnsi="仿宋" w:cs="仿宋" w:hint="eastAsia"/>
          <w:kern w:val="2"/>
          <w:sz w:val="32"/>
          <w:szCs w:val="32"/>
        </w:rPr>
        <w:t>后设立的哈尔滨企业公司均采取了公开招股的股份制形式。</w:t>
      </w:r>
    </w:p>
    <w:p w14:paraId="61D81B6C" w14:textId="77777777" w:rsidR="00C708C9" w:rsidRDefault="004A541D">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无钱不聚兵，无财不聚人。共产党领导下的红军要取得革命战争的胜利必须发挥金融的力量，才能推进革命工作的开展和巩固胜利的果实。在共和国建立的过程中，中国共产党革命事业的</w:t>
      </w:r>
      <w:r>
        <w:rPr>
          <w:rFonts w:ascii="仿宋" w:eastAsia="仿宋" w:hAnsi="仿宋" w:cs="仿宋" w:hint="eastAsia"/>
          <w:sz w:val="32"/>
          <w:szCs w:val="32"/>
        </w:rPr>
        <w:lastRenderedPageBreak/>
        <w:t>发展和红色政权的巩固，离不开红色金融力量源源不断地注入新鲜血液支撑起共和国的明天。建设军队首先要有启动和后续运营资金，要买粮食买弹药买军装发军饷，维持政党正常运转也要有经费去组织开展各项活动。因此，钱袋子和枪杆子一个都不能少，党的金融史是党史的重要部分。</w:t>
      </w:r>
    </w:p>
    <w:p w14:paraId="3AA0F765" w14:textId="77777777" w:rsidR="00C708C9" w:rsidRDefault="004A541D">
      <w:pPr>
        <w:spacing w:line="620" w:lineRule="exact"/>
        <w:ind w:firstLineChars="200" w:firstLine="640"/>
        <w:rPr>
          <w:rFonts w:ascii="仿宋" w:eastAsia="仿宋" w:hAnsi="仿宋" w:cs="仿宋"/>
          <w:color w:val="000000"/>
          <w:sz w:val="32"/>
          <w:szCs w:val="32"/>
        </w:rPr>
      </w:pPr>
      <w:r>
        <w:rPr>
          <w:rFonts w:ascii="仿宋" w:eastAsia="仿宋" w:hAnsi="仿宋" w:cs="仿宋" w:hint="eastAsia"/>
          <w:sz w:val="32"/>
          <w:szCs w:val="32"/>
        </w:rPr>
        <w:t>要想让建立的政权巩固起来，必须建立自己的银行，发行自己的货币，开展筹措资金的活动，共产党在江</w:t>
      </w:r>
      <w:r>
        <w:rPr>
          <w:rFonts w:ascii="仿宋" w:eastAsia="仿宋" w:hAnsi="仿宋" w:cs="仿宋" w:hint="eastAsia"/>
          <w:sz w:val="32"/>
          <w:szCs w:val="32"/>
        </w:rPr>
        <w:t>西和闽西首先进行了尝试，独立自主地建立起金融体系。一个政权有没有自己的货币，如同一个人有没有造血功能，如果建立政权后，连自己的货币都没有，靠别人施舍票子，那是非常危险的，别人可以掌控票子，掐断经济命脉。如果滥发票子，就会造成通货膨胀，货币贬值，金融秩序混乱。因此，必须建立自己的金融体系，发行自己的货币，金融和</w:t>
      </w:r>
      <w:r>
        <w:rPr>
          <w:rFonts w:ascii="仿宋" w:eastAsia="仿宋" w:hAnsi="仿宋" w:cs="仿宋" w:hint="eastAsia"/>
          <w:sz w:val="32"/>
          <w:szCs w:val="32"/>
        </w:rPr>
        <w:t>政权</w:t>
      </w:r>
      <w:r>
        <w:rPr>
          <w:rFonts w:ascii="仿宋" w:eastAsia="仿宋" w:hAnsi="仿宋" w:cs="仿宋" w:hint="eastAsia"/>
          <w:sz w:val="32"/>
          <w:szCs w:val="32"/>
        </w:rPr>
        <w:t>相辅相成，金融有助于政权的建立和巩固。纵观十年的土地革命战争史，它是中国红色金融正式建立到发展、完善的历史，可以说有红色根据地就有红色银行，就有红色钱币。没有红色金融，就保证不了红色军队，战场上要打</w:t>
      </w:r>
      <w:r>
        <w:rPr>
          <w:rFonts w:ascii="仿宋" w:eastAsia="仿宋" w:hAnsi="仿宋" w:cs="仿宋" w:hint="eastAsia"/>
          <w:sz w:val="32"/>
          <w:szCs w:val="32"/>
        </w:rPr>
        <w:t>战，金融战争也要打赢，才能支撑起革命战争的胜利。回顾中国共产党建党建军和革命斗争的历史进程，我们就可以看出，金融和经济发展对革命具有重大的价值，共产党搞革命，既要注重政治，也要注重经济，经济是政治的基础，经济基础决定政权稳固，政权</w:t>
      </w:r>
      <w:r>
        <w:rPr>
          <w:rFonts w:ascii="仿宋" w:eastAsia="仿宋" w:hAnsi="仿宋" w:cs="仿宋" w:hint="eastAsia"/>
          <w:sz w:val="32"/>
          <w:szCs w:val="32"/>
        </w:rPr>
        <w:lastRenderedPageBreak/>
        <w:t>又反过来发展经济。中国共产党发动土地革命就是抓住了民生，赢得了民心，把广大工农群众最关心的生存问题解决了，把土地和工农群众的利益牢牢地捆绑在一起。发动工农群众靠什么催化剂？靠的是经济利益，这就离不开金融。因此，一手抓枪杆子，一手抓钱袋子，两手都要抓，才能支撑起革命的胜利。</w:t>
      </w:r>
      <w:r>
        <w:rPr>
          <w:rFonts w:ascii="仿宋" w:eastAsia="仿宋" w:hAnsi="仿宋" w:cs="仿宋" w:hint="eastAsia"/>
          <w:color w:val="000000"/>
          <w:sz w:val="32"/>
          <w:szCs w:val="32"/>
        </w:rPr>
        <w:t>何为“小米</w:t>
      </w:r>
      <w:r>
        <w:rPr>
          <w:rFonts w:ascii="仿宋" w:eastAsia="仿宋" w:hAnsi="仿宋" w:cs="仿宋" w:hint="eastAsia"/>
          <w:color w:val="000000"/>
          <w:sz w:val="32"/>
          <w:szCs w:val="32"/>
        </w:rPr>
        <w:t>加</w:t>
      </w:r>
      <w:r>
        <w:rPr>
          <w:rFonts w:ascii="仿宋" w:eastAsia="仿宋" w:hAnsi="仿宋" w:cs="仿宋" w:hint="eastAsia"/>
          <w:sz w:val="32"/>
          <w:szCs w:val="32"/>
        </w:rPr>
        <w:t>步枪</w:t>
      </w:r>
      <w:r>
        <w:rPr>
          <w:rFonts w:ascii="仿宋" w:eastAsia="仿宋" w:hAnsi="仿宋" w:cs="仿宋" w:hint="eastAsia"/>
          <w:color w:val="000000"/>
          <w:sz w:val="32"/>
          <w:szCs w:val="32"/>
        </w:rPr>
        <w:t>”？小米是红军的粮食，而粮食从何而来？是靠钱买来的，最终还是指向金融。红色金融在解放战争时期真正起到了很强的支撑作用，</w:t>
      </w:r>
      <w:r>
        <w:rPr>
          <w:rFonts w:ascii="仿宋" w:eastAsia="仿宋" w:hAnsi="仿宋" w:cs="仿宋" w:hint="eastAsia"/>
          <w:color w:val="000000"/>
          <w:sz w:val="32"/>
          <w:szCs w:val="32"/>
        </w:rPr>
        <w:t>因此，</w:t>
      </w:r>
      <w:r>
        <w:rPr>
          <w:rFonts w:ascii="仿宋" w:eastAsia="仿宋" w:hAnsi="仿宋" w:cs="仿宋" w:hint="eastAsia"/>
          <w:color w:val="000000"/>
          <w:sz w:val="32"/>
          <w:szCs w:val="32"/>
        </w:rPr>
        <w:t>最后打败国民党的不是武器，而是人心和金融。</w:t>
      </w:r>
    </w:p>
    <w:p w14:paraId="4C3FAC84" w14:textId="77777777" w:rsidR="00C708C9" w:rsidRDefault="004A541D">
      <w:pPr>
        <w:spacing w:beforeLines="50" w:before="156" w:afterLines="50" w:after="156" w:line="620" w:lineRule="exact"/>
        <w:ind w:firstLineChars="200" w:firstLine="643"/>
        <w:rPr>
          <w:rFonts w:ascii="黑体" w:eastAsia="黑体" w:hAnsi="黑体" w:cs="黑体"/>
          <w:color w:val="000000"/>
          <w:sz w:val="32"/>
          <w:szCs w:val="32"/>
        </w:rPr>
      </w:pPr>
      <w:r>
        <w:rPr>
          <w:rFonts w:ascii="黑体" w:eastAsia="黑体" w:hAnsi="黑体" w:cs="黑体" w:hint="eastAsia"/>
          <w:b/>
          <w:bCs/>
          <w:color w:val="000000"/>
          <w:sz w:val="32"/>
          <w:szCs w:val="32"/>
        </w:rPr>
        <w:t>二、领悟红色金融文化，赓续红色金融血脉</w:t>
      </w:r>
      <w:r>
        <w:rPr>
          <w:rFonts w:ascii="黑体" w:eastAsia="黑体" w:hAnsi="黑体" w:cs="黑体" w:hint="eastAsia"/>
          <w:b/>
          <w:bCs/>
          <w:color w:val="000000"/>
          <w:sz w:val="32"/>
          <w:szCs w:val="32"/>
        </w:rPr>
        <w:t xml:space="preserve"> </w:t>
      </w:r>
    </w:p>
    <w:p w14:paraId="41CA2117" w14:textId="77777777" w:rsidR="00C708C9" w:rsidRDefault="004A541D">
      <w:pPr>
        <w:pStyle w:val="ad"/>
        <w:widowControl/>
        <w:spacing w:before="156" w:after="156" w:line="620" w:lineRule="exact"/>
        <w:ind w:firstLineChars="200" w:firstLine="640"/>
        <w:rPr>
          <w:rFonts w:ascii="仿宋" w:eastAsia="仿宋" w:hAnsi="仿宋" w:cs="仿宋"/>
          <w:color w:val="000000"/>
          <w:kern w:val="2"/>
          <w:sz w:val="32"/>
          <w:szCs w:val="32"/>
        </w:rPr>
      </w:pPr>
      <w:r>
        <w:rPr>
          <w:rFonts w:ascii="仿宋" w:eastAsia="仿宋" w:hAnsi="仿宋" w:cs="仿宋" w:hint="eastAsia"/>
          <w:color w:val="000000"/>
          <w:kern w:val="2"/>
          <w:sz w:val="32"/>
          <w:szCs w:val="32"/>
        </w:rPr>
        <w:t>习近平总书记在庆祝中国共产党成立</w:t>
      </w:r>
      <w:r>
        <w:rPr>
          <w:rFonts w:ascii="Times New Roman" w:eastAsia="仿宋" w:hAnsi="Times New Roman"/>
          <w:color w:val="000000"/>
          <w:kern w:val="2"/>
          <w:sz w:val="32"/>
          <w:szCs w:val="32"/>
        </w:rPr>
        <w:t>100</w:t>
      </w:r>
      <w:r>
        <w:rPr>
          <w:rFonts w:ascii="仿宋" w:eastAsia="仿宋" w:hAnsi="仿宋" w:cs="仿宋"/>
          <w:color w:val="000000"/>
          <w:kern w:val="2"/>
          <w:sz w:val="32"/>
          <w:szCs w:val="32"/>
        </w:rPr>
        <w:t>周年大会上的重要讲话中指出：</w:t>
      </w:r>
      <w:r>
        <w:rPr>
          <w:rFonts w:ascii="仿宋" w:eastAsia="仿宋" w:hAnsi="仿宋" w:cs="仿宋"/>
          <w:color w:val="000000"/>
          <w:kern w:val="2"/>
          <w:sz w:val="32"/>
          <w:szCs w:val="32"/>
        </w:rPr>
        <w:t>“</w:t>
      </w:r>
      <w:r>
        <w:rPr>
          <w:rFonts w:ascii="仿宋" w:eastAsia="仿宋" w:hAnsi="仿宋" w:cs="仿宋" w:hint="eastAsia"/>
          <w:color w:val="000000"/>
          <w:kern w:val="2"/>
          <w:sz w:val="32"/>
          <w:szCs w:val="32"/>
        </w:rPr>
        <w:t>一百年前，中国共产党的先驱们创建了中国共产党，形成了坚持真理、坚守理想，践行初心、担当使命，不怕牺牲、英勇斗争，对党忠诚、不负人民的伟大建党精神，这是中国共产党的精神之源。”</w:t>
      </w:r>
      <w:r>
        <w:rPr>
          <w:rFonts w:ascii="仿宋" w:eastAsia="仿宋" w:hAnsi="仿宋" w:cs="仿宋"/>
          <w:color w:val="000000"/>
          <w:kern w:val="2"/>
          <w:sz w:val="32"/>
          <w:szCs w:val="32"/>
        </w:rPr>
        <w:t>一百年来，中国共产党弘扬伟大建党精神，在长期奋斗中构建起了中国共产党人的精神谱系，形成了井冈山精神、</w:t>
      </w:r>
      <w:r>
        <w:rPr>
          <w:rFonts w:ascii="仿宋" w:eastAsia="仿宋" w:hAnsi="仿宋" w:cs="仿宋" w:hint="eastAsia"/>
          <w:color w:val="000000"/>
          <w:kern w:val="2"/>
          <w:sz w:val="32"/>
          <w:szCs w:val="32"/>
        </w:rPr>
        <w:t>苏区精神、</w:t>
      </w:r>
      <w:r>
        <w:rPr>
          <w:rFonts w:ascii="仿宋" w:eastAsia="仿宋" w:hAnsi="仿宋" w:cs="仿宋"/>
          <w:color w:val="000000"/>
          <w:kern w:val="2"/>
          <w:sz w:val="32"/>
          <w:szCs w:val="32"/>
        </w:rPr>
        <w:t>长征精神、遵义会议精神、延安精神、西柏坡精神、红岩精神、抗美援朝精神、</w:t>
      </w:r>
      <w:r>
        <w:rPr>
          <w:rFonts w:ascii="仿宋" w:eastAsia="仿宋" w:hAnsi="仿宋" w:cs="仿宋"/>
          <w:color w:val="000000"/>
          <w:kern w:val="2"/>
          <w:sz w:val="32"/>
          <w:szCs w:val="32"/>
        </w:rPr>
        <w:t>“</w:t>
      </w:r>
      <w:r>
        <w:rPr>
          <w:rFonts w:ascii="仿宋" w:eastAsia="仿宋" w:hAnsi="仿宋" w:cs="仿宋"/>
          <w:color w:val="000000"/>
          <w:kern w:val="2"/>
          <w:sz w:val="32"/>
          <w:szCs w:val="32"/>
        </w:rPr>
        <w:t>两弹一星</w:t>
      </w:r>
      <w:r>
        <w:rPr>
          <w:rFonts w:ascii="仿宋" w:eastAsia="仿宋" w:hAnsi="仿宋" w:cs="仿宋"/>
          <w:color w:val="000000"/>
          <w:kern w:val="2"/>
          <w:sz w:val="32"/>
          <w:szCs w:val="32"/>
        </w:rPr>
        <w:t>”</w:t>
      </w:r>
      <w:r>
        <w:rPr>
          <w:rFonts w:ascii="仿宋" w:eastAsia="仿宋" w:hAnsi="仿宋" w:cs="仿宋"/>
          <w:color w:val="000000"/>
          <w:kern w:val="2"/>
          <w:sz w:val="32"/>
          <w:szCs w:val="32"/>
        </w:rPr>
        <w:t>精神、特区精神、抗洪精神、抗震救灾精神、抗疫精神等伟大精神，这些精</w:t>
      </w:r>
      <w:r>
        <w:rPr>
          <w:rFonts w:ascii="仿宋" w:eastAsia="仿宋" w:hAnsi="仿宋" w:cs="仿宋"/>
          <w:color w:val="000000"/>
          <w:kern w:val="2"/>
          <w:sz w:val="32"/>
          <w:szCs w:val="32"/>
        </w:rPr>
        <w:lastRenderedPageBreak/>
        <w:t>神和建党精神一起，共同构成了中国共产党的精神谱系。</w:t>
      </w:r>
      <w:r>
        <w:rPr>
          <w:rStyle w:val="af5"/>
          <w:rFonts w:ascii="仿宋" w:eastAsia="仿宋" w:hAnsi="仿宋" w:cs="仿宋"/>
          <w:color w:val="000000"/>
          <w:kern w:val="2"/>
          <w:sz w:val="32"/>
          <w:szCs w:val="32"/>
        </w:rPr>
        <w:footnoteReference w:id="3"/>
      </w:r>
      <w:r>
        <w:rPr>
          <w:rFonts w:ascii="仿宋" w:eastAsia="仿宋" w:hAnsi="仿宋" w:cs="仿宋" w:hint="eastAsia"/>
          <w:color w:val="000000"/>
          <w:kern w:val="2"/>
          <w:sz w:val="32"/>
          <w:szCs w:val="32"/>
        </w:rPr>
        <w:t>回望红色金融的发展历程，</w:t>
      </w:r>
      <w:r>
        <w:rPr>
          <w:rFonts w:ascii="仿宋" w:eastAsia="仿宋" w:hAnsi="仿宋" w:cs="仿宋" w:hint="eastAsia"/>
          <w:sz w:val="32"/>
          <w:szCs w:val="32"/>
        </w:rPr>
        <w:t>红</w:t>
      </w:r>
      <w:r>
        <w:rPr>
          <w:rFonts w:ascii="仿宋" w:eastAsia="仿宋" w:hAnsi="仿宋" w:cs="仿宋" w:hint="eastAsia"/>
          <w:sz w:val="32"/>
          <w:szCs w:val="32"/>
        </w:rPr>
        <w:t>色金融事业从困境中萌芽成长为成熟的金融体系，离不开建党精神的指引，红色金融探索了党领导金融事业的有效途径</w:t>
      </w:r>
      <w:r>
        <w:rPr>
          <w:rFonts w:ascii="仿宋" w:eastAsia="仿宋" w:hAnsi="仿宋" w:cs="仿宋" w:hint="eastAsia"/>
          <w:sz w:val="32"/>
          <w:szCs w:val="32"/>
        </w:rPr>
        <w:t>，</w:t>
      </w:r>
      <w:r>
        <w:rPr>
          <w:rFonts w:ascii="仿宋" w:eastAsia="仿宋" w:hAnsi="仿宋" w:cs="仿宋" w:hint="eastAsia"/>
          <w:sz w:val="32"/>
          <w:szCs w:val="32"/>
        </w:rPr>
        <w:t>形成了服务人民群众的宗旨追求</w:t>
      </w:r>
      <w:r>
        <w:rPr>
          <w:rFonts w:ascii="仿宋" w:eastAsia="仿宋" w:hAnsi="仿宋" w:cs="仿宋" w:hint="eastAsia"/>
          <w:sz w:val="32"/>
          <w:szCs w:val="32"/>
        </w:rPr>
        <w:t>，</w:t>
      </w:r>
      <w:r>
        <w:rPr>
          <w:rFonts w:ascii="仿宋" w:eastAsia="仿宋" w:hAnsi="仿宋" w:cs="仿宋" w:hint="eastAsia"/>
          <w:sz w:val="32"/>
          <w:szCs w:val="32"/>
        </w:rPr>
        <w:t>培育了共和国金融建设的中坚力量</w:t>
      </w:r>
      <w:r>
        <w:rPr>
          <w:rFonts w:ascii="仿宋" w:eastAsia="仿宋" w:hAnsi="仿宋" w:cs="仿宋" w:hint="eastAsia"/>
          <w:sz w:val="32"/>
          <w:szCs w:val="32"/>
        </w:rPr>
        <w:t>，</w:t>
      </w:r>
      <w:r>
        <w:rPr>
          <w:rFonts w:ascii="仿宋" w:eastAsia="仿宋" w:hAnsi="仿宋" w:cs="仿宋" w:hint="eastAsia"/>
          <w:sz w:val="32"/>
          <w:szCs w:val="32"/>
        </w:rPr>
        <w:t>铸就了红色金融的文化元素和精神内涵</w:t>
      </w:r>
      <w:r>
        <w:rPr>
          <w:rFonts w:ascii="仿宋" w:eastAsia="仿宋" w:hAnsi="仿宋" w:cs="仿宋" w:hint="eastAsia"/>
          <w:sz w:val="32"/>
          <w:szCs w:val="32"/>
        </w:rPr>
        <w:t>，</w:t>
      </w:r>
      <w:r>
        <w:rPr>
          <w:rFonts w:ascii="仿宋" w:eastAsia="仿宋" w:hAnsi="仿宋" w:cs="仿宋" w:hint="eastAsia"/>
          <w:sz w:val="32"/>
          <w:szCs w:val="32"/>
        </w:rPr>
        <w:t>红色金融的精髓</w:t>
      </w:r>
      <w:r>
        <w:rPr>
          <w:rFonts w:ascii="仿宋" w:eastAsia="仿宋" w:hAnsi="仿宋" w:cs="仿宋" w:hint="eastAsia"/>
          <w:sz w:val="32"/>
          <w:szCs w:val="32"/>
        </w:rPr>
        <w:t>主要有以下四个方面。</w:t>
      </w:r>
    </w:p>
    <w:p w14:paraId="026440BB" w14:textId="77777777" w:rsidR="00C708C9" w:rsidRDefault="004A541D">
      <w:pPr>
        <w:spacing w:beforeLines="50" w:before="156" w:afterLines="50" w:after="156" w:line="620" w:lineRule="exact"/>
        <w:ind w:firstLineChars="200" w:firstLine="641"/>
        <w:rPr>
          <w:rFonts w:ascii="华文楷体" w:eastAsia="华文楷体" w:hAnsi="华文楷体" w:cs="华文楷体"/>
          <w:color w:val="000000"/>
          <w:sz w:val="32"/>
          <w:szCs w:val="32"/>
        </w:rPr>
      </w:pPr>
      <w:r>
        <w:rPr>
          <w:rFonts w:ascii="华文楷体" w:eastAsia="华文楷体" w:hAnsi="华文楷体" w:cs="华文楷体" w:hint="eastAsia"/>
          <w:b/>
          <w:bCs/>
          <w:color w:val="000000"/>
          <w:sz w:val="32"/>
          <w:szCs w:val="32"/>
        </w:rPr>
        <w:t>（一）坚持党的领导，信仰坚定忠诚担当</w:t>
      </w:r>
    </w:p>
    <w:p w14:paraId="5B140373" w14:textId="77777777" w:rsidR="00C708C9" w:rsidRDefault="004A541D">
      <w:pPr>
        <w:spacing w:line="620" w:lineRule="exact"/>
        <w:ind w:firstLineChars="200" w:firstLine="640"/>
        <w:rPr>
          <w:rFonts w:ascii="仿宋" w:eastAsia="仿宋" w:hAnsi="仿宋" w:cs="仿宋"/>
          <w:color w:val="000000"/>
          <w:sz w:val="32"/>
          <w:szCs w:val="32"/>
        </w:rPr>
      </w:pPr>
      <w:r>
        <w:rPr>
          <w:rFonts w:ascii="仿宋" w:eastAsia="仿宋" w:hAnsi="仿宋" w:cs="仿宋" w:hint="eastAsia"/>
          <w:sz w:val="32"/>
          <w:szCs w:val="32"/>
        </w:rPr>
        <w:t>信仰坚定，忠诚担当是红色金融的生命力和灵魂，是产生巨大精神力量的根本源泉。红色金融的诞生与发展，始终坚持中国共产党的正确领导是革命胜利的根本保证，是坚强的政治保障。不管在红色革命初期、抗日战争时期、解放战争时期，还是在新中国成立</w:t>
      </w:r>
      <w:r>
        <w:rPr>
          <w:rFonts w:ascii="仿宋" w:eastAsia="仿宋" w:hAnsi="仿宋" w:cs="仿宋" w:hint="eastAsia"/>
          <w:sz w:val="32"/>
          <w:szCs w:val="32"/>
        </w:rPr>
        <w:t>后的发展建设征程中</w:t>
      </w:r>
      <w:r>
        <w:rPr>
          <w:rFonts w:ascii="仿宋" w:eastAsia="仿宋" w:hAnsi="仿宋" w:cs="仿宋" w:hint="eastAsia"/>
          <w:sz w:val="32"/>
          <w:szCs w:val="32"/>
        </w:rPr>
        <w:t>，中国共产党</w:t>
      </w:r>
      <w:r>
        <w:rPr>
          <w:rFonts w:ascii="仿宋" w:eastAsia="仿宋" w:hAnsi="仿宋" w:cs="仿宋" w:hint="eastAsia"/>
          <w:sz w:val="32"/>
          <w:szCs w:val="32"/>
        </w:rPr>
        <w:t>以无产阶级政党</w:t>
      </w:r>
      <w:r>
        <w:rPr>
          <w:rFonts w:ascii="仿宋" w:eastAsia="仿宋" w:hAnsi="仿宋" w:cs="仿宋" w:hint="eastAsia"/>
          <w:sz w:val="32"/>
          <w:szCs w:val="32"/>
        </w:rPr>
        <w:t>的</w:t>
      </w:r>
      <w:r>
        <w:rPr>
          <w:rFonts w:ascii="仿宋" w:eastAsia="仿宋" w:hAnsi="仿宋" w:cs="仿宋" w:hint="eastAsia"/>
          <w:sz w:val="32"/>
          <w:szCs w:val="32"/>
        </w:rPr>
        <w:t>信仰和信念</w:t>
      </w:r>
      <w:r>
        <w:rPr>
          <w:rFonts w:ascii="仿宋" w:eastAsia="仿宋" w:hAnsi="仿宋" w:cs="仿宋" w:hint="eastAsia"/>
          <w:sz w:val="32"/>
          <w:szCs w:val="32"/>
        </w:rPr>
        <w:t>领导金融事业</w:t>
      </w:r>
      <w:r>
        <w:rPr>
          <w:rFonts w:ascii="仿宋" w:eastAsia="仿宋" w:hAnsi="仿宋" w:cs="仿宋" w:hint="eastAsia"/>
          <w:sz w:val="32"/>
          <w:szCs w:val="32"/>
        </w:rPr>
        <w:t>是</w:t>
      </w:r>
      <w:r>
        <w:rPr>
          <w:rFonts w:ascii="仿宋" w:eastAsia="仿宋" w:hAnsi="仿宋" w:cs="仿宋" w:hint="eastAsia"/>
          <w:sz w:val="32"/>
          <w:szCs w:val="32"/>
        </w:rPr>
        <w:t>其</w:t>
      </w:r>
      <w:r>
        <w:rPr>
          <w:rFonts w:ascii="仿宋" w:eastAsia="仿宋" w:hAnsi="仿宋" w:cs="仿宋" w:hint="eastAsia"/>
          <w:sz w:val="32"/>
          <w:szCs w:val="32"/>
        </w:rPr>
        <w:t>蓬勃发展的坚强后盾和根本保证。正是党的领导和理想信念，推动着金融事业的发展和革命胜利的到来。以闽西红色金融为例，</w:t>
      </w:r>
      <w:r>
        <w:rPr>
          <w:rFonts w:ascii="仿宋" w:eastAsia="仿宋" w:hAnsi="仿宋" w:cs="仿宋" w:hint="eastAsia"/>
          <w:color w:val="000000"/>
          <w:sz w:val="32"/>
          <w:szCs w:val="32"/>
        </w:rPr>
        <w:t>闽西工农银行是在中共闽西特委和苏维埃政府直接领导下创建的，它是发展苏区经济，粉碎敌人经济封锁，夺取革</w:t>
      </w:r>
      <w:r>
        <w:rPr>
          <w:rFonts w:ascii="仿宋" w:eastAsia="仿宋" w:hAnsi="仿宋" w:cs="仿宋" w:hint="eastAsia"/>
          <w:color w:val="000000"/>
          <w:sz w:val="32"/>
          <w:szCs w:val="32"/>
        </w:rPr>
        <w:t>命胜利的重要武器之一。银行的大政方针，都是由中共闽西特委和闽西苏维埃政府制定的，它的一切业务工作的开展，都是为革命战争服务，为人民大众服务的。正是坚持了党的</w:t>
      </w:r>
      <w:r>
        <w:rPr>
          <w:rFonts w:ascii="仿宋" w:eastAsia="仿宋" w:hAnsi="仿宋" w:cs="仿宋" w:hint="eastAsia"/>
          <w:color w:val="000000"/>
          <w:sz w:val="32"/>
          <w:szCs w:val="32"/>
        </w:rPr>
        <w:lastRenderedPageBreak/>
        <w:t>领导，才保证了银行正确的政治方向。</w:t>
      </w:r>
      <w:r>
        <w:rPr>
          <w:rFonts w:ascii="仿宋" w:eastAsia="仿宋" w:hAnsi="仿宋" w:cs="仿宋" w:hint="eastAsia"/>
          <w:sz w:val="32"/>
          <w:szCs w:val="32"/>
        </w:rPr>
        <w:t>以毛泽民、邓子恢、阮山、曹菊如、黄亚光、傅</w:t>
      </w:r>
      <w:r>
        <w:rPr>
          <w:rFonts w:ascii="仿宋" w:eastAsia="仿宋" w:hAnsi="仿宋" w:cs="仿宋" w:hint="eastAsia"/>
          <w:sz w:val="32"/>
          <w:szCs w:val="32"/>
        </w:rPr>
        <w:t>柏</w:t>
      </w:r>
      <w:r>
        <w:rPr>
          <w:rFonts w:ascii="仿宋" w:eastAsia="仿宋" w:hAnsi="仿宋" w:cs="仿宋" w:hint="eastAsia"/>
          <w:sz w:val="32"/>
          <w:szCs w:val="32"/>
        </w:rPr>
        <w:t>翠等为代表的红色金融家，用坚定不移的信仰、奋不顾身的勇气和高瞻远瞩的智慧，面对红色金融起步之初人员少、资金少、文化水平低的艰苦环境，面对敌人的围追堵截，他们历经磨难，奋力开拓人民金融事业，创造了中国红色金融史的辉煌，这是信仰的力量。</w:t>
      </w:r>
    </w:p>
    <w:p w14:paraId="29D5317E" w14:textId="77777777" w:rsidR="00C708C9" w:rsidRDefault="004A541D">
      <w:pPr>
        <w:spacing w:beforeLines="50" w:before="156" w:afterLines="50" w:after="156" w:line="620" w:lineRule="exact"/>
        <w:ind w:firstLineChars="200" w:firstLine="640"/>
      </w:pPr>
      <w:r>
        <w:rPr>
          <w:rFonts w:ascii="仿宋" w:eastAsia="仿宋" w:hAnsi="仿宋" w:cs="仿宋" w:hint="eastAsia"/>
          <w:color w:val="000000"/>
          <w:sz w:val="32"/>
          <w:szCs w:val="32"/>
        </w:rPr>
        <w:t>以史为鉴，可以知兴替。中国共产党领导下的金融</w:t>
      </w:r>
      <w:r>
        <w:rPr>
          <w:rFonts w:ascii="仿宋" w:eastAsia="仿宋" w:hAnsi="仿宋" w:cs="仿宋" w:hint="eastAsia"/>
          <w:color w:val="000000"/>
          <w:sz w:val="32"/>
          <w:szCs w:val="32"/>
        </w:rPr>
        <w:t>事业</w:t>
      </w:r>
      <w:r>
        <w:rPr>
          <w:rFonts w:ascii="仿宋" w:eastAsia="仿宋" w:hAnsi="仿宋" w:cs="仿宋" w:hint="eastAsia"/>
          <w:color w:val="000000"/>
          <w:sz w:val="32"/>
          <w:szCs w:val="32"/>
        </w:rPr>
        <w:t>既</w:t>
      </w:r>
      <w:r>
        <w:rPr>
          <w:rFonts w:ascii="仿宋" w:eastAsia="仿宋" w:hAnsi="仿宋" w:cs="仿宋" w:hint="eastAsia"/>
          <w:color w:val="000000"/>
          <w:sz w:val="32"/>
          <w:szCs w:val="32"/>
        </w:rPr>
        <w:t>是</w:t>
      </w:r>
      <w:r>
        <w:rPr>
          <w:rFonts w:ascii="仿宋" w:eastAsia="仿宋" w:hAnsi="仿宋" w:cs="仿宋" w:hint="eastAsia"/>
          <w:color w:val="000000"/>
          <w:sz w:val="32"/>
          <w:szCs w:val="32"/>
        </w:rPr>
        <w:t>建军建国大业征程中不可泯灭的辉煌史</w:t>
      </w:r>
      <w:r>
        <w:rPr>
          <w:rFonts w:ascii="仿宋" w:eastAsia="仿宋" w:hAnsi="仿宋" w:cs="仿宋" w:hint="eastAsia"/>
          <w:color w:val="000000"/>
          <w:sz w:val="32"/>
          <w:szCs w:val="32"/>
        </w:rPr>
        <w:t>，也是</w:t>
      </w:r>
      <w:r>
        <w:rPr>
          <w:rFonts w:ascii="仿宋" w:eastAsia="仿宋" w:hAnsi="仿宋" w:cs="仿宋" w:hint="eastAsia"/>
          <w:color w:val="000000"/>
          <w:sz w:val="32"/>
          <w:szCs w:val="32"/>
        </w:rPr>
        <w:t>经济社会发展过程中实事求是开拓创新的艰苦创业史，为后来金融体系的建立和金融的改革创新留下了宝贵</w:t>
      </w:r>
      <w:r>
        <w:rPr>
          <w:rFonts w:ascii="仿宋" w:eastAsia="仿宋" w:hAnsi="仿宋" w:cs="仿宋" w:hint="eastAsia"/>
          <w:color w:val="000000"/>
          <w:sz w:val="32"/>
          <w:szCs w:val="32"/>
        </w:rPr>
        <w:t>的精神财富。毛泽东同志对金融工作与革命战争的关系有着深刻的认识：“在现在的阶段上，经济建设必须是环绕着革命战争这个中心任务的。”</w:t>
      </w:r>
      <w:r>
        <w:rPr>
          <w:rStyle w:val="af5"/>
          <w:rFonts w:ascii="仿宋" w:eastAsia="仿宋" w:hAnsi="仿宋" w:cs="仿宋" w:hint="eastAsia"/>
          <w:color w:val="000000"/>
          <w:sz w:val="32"/>
          <w:szCs w:val="32"/>
        </w:rPr>
        <w:footnoteReference w:id="4"/>
      </w:r>
      <w:r>
        <w:rPr>
          <w:rFonts w:ascii="仿宋" w:eastAsia="仿宋" w:hAnsi="仿宋" w:cs="仿宋" w:hint="eastAsia"/>
          <w:color w:val="000000"/>
          <w:sz w:val="32"/>
          <w:szCs w:val="32"/>
        </w:rPr>
        <w:t>钱袋子与枪杆子一样，在革命斗争史中发挥了重要作用。著名的“古田会议”最核心的意义就在于确立了思想建党、政治建军的原则，统一了“党指挥</w:t>
      </w:r>
      <w:r>
        <w:rPr>
          <w:rFonts w:ascii="仿宋" w:eastAsia="仿宋" w:hAnsi="仿宋" w:cs="仿宋" w:hint="eastAsia"/>
          <w:sz w:val="32"/>
          <w:szCs w:val="32"/>
        </w:rPr>
        <w:t>枪</w:t>
      </w:r>
      <w:r>
        <w:rPr>
          <w:rFonts w:ascii="仿宋" w:eastAsia="仿宋" w:hAnsi="仿宋" w:cs="仿宋" w:hint="eastAsia"/>
          <w:color w:val="000000"/>
          <w:sz w:val="32"/>
          <w:szCs w:val="32"/>
        </w:rPr>
        <w:t>”、“党对军队的绝对领导”的建党建军思想和“军魂”</w:t>
      </w:r>
      <w:r>
        <w:rPr>
          <w:rFonts w:ascii="仿宋" w:eastAsia="仿宋" w:hAnsi="仿宋" w:cs="仿宋" w:hint="eastAsia"/>
          <w:color w:val="000000"/>
          <w:sz w:val="32"/>
          <w:szCs w:val="32"/>
        </w:rPr>
        <w:t>。</w:t>
      </w:r>
      <w:r>
        <w:rPr>
          <w:rFonts w:ascii="仿宋" w:eastAsia="仿宋" w:hAnsi="仿宋" w:cs="仿宋" w:hint="eastAsia"/>
          <w:color w:val="000000"/>
          <w:sz w:val="32"/>
          <w:szCs w:val="32"/>
        </w:rPr>
        <w:t>从土地革命</w:t>
      </w:r>
      <w:r>
        <w:rPr>
          <w:rFonts w:ascii="仿宋" w:eastAsia="仿宋" w:hAnsi="仿宋" w:cs="仿宋" w:hint="eastAsia"/>
          <w:color w:val="000000"/>
          <w:sz w:val="32"/>
          <w:szCs w:val="32"/>
        </w:rPr>
        <w:t>时期，</w:t>
      </w:r>
      <w:r>
        <w:rPr>
          <w:rFonts w:ascii="仿宋" w:eastAsia="仿宋" w:hAnsi="仿宋" w:cs="仿宋" w:hint="eastAsia"/>
          <w:color w:val="000000"/>
          <w:sz w:val="32"/>
          <w:szCs w:val="32"/>
        </w:rPr>
        <w:t>共产党领导下的苏维埃政府</w:t>
      </w:r>
      <w:r>
        <w:rPr>
          <w:rFonts w:ascii="仿宋" w:eastAsia="仿宋" w:hAnsi="仿宋" w:cs="仿宋" w:hint="eastAsia"/>
          <w:color w:val="000000"/>
          <w:sz w:val="32"/>
          <w:szCs w:val="32"/>
        </w:rPr>
        <w:t>成立</w:t>
      </w:r>
      <w:r>
        <w:rPr>
          <w:rFonts w:ascii="仿宋" w:eastAsia="仿宋" w:hAnsi="仿宋" w:cs="仿宋" w:hint="eastAsia"/>
          <w:color w:val="000000"/>
          <w:sz w:val="32"/>
          <w:szCs w:val="32"/>
        </w:rPr>
        <w:t>中华苏维埃共和国</w:t>
      </w:r>
      <w:r>
        <w:rPr>
          <w:rFonts w:ascii="仿宋" w:eastAsia="仿宋" w:hAnsi="仿宋" w:cs="仿宋" w:hint="eastAsia"/>
          <w:color w:val="000000"/>
          <w:sz w:val="32"/>
          <w:szCs w:val="32"/>
        </w:rPr>
        <w:t>国家银行</w:t>
      </w:r>
      <w:r>
        <w:rPr>
          <w:rFonts w:ascii="仿宋" w:eastAsia="仿宋" w:hAnsi="仿宋" w:cs="仿宋" w:hint="eastAsia"/>
          <w:color w:val="000000"/>
          <w:sz w:val="32"/>
          <w:szCs w:val="32"/>
        </w:rPr>
        <w:t>并统一发行</w:t>
      </w:r>
      <w:r>
        <w:rPr>
          <w:rFonts w:ascii="仿宋" w:eastAsia="仿宋" w:hAnsi="仿宋" w:cs="仿宋" w:hint="eastAsia"/>
          <w:color w:val="000000"/>
          <w:sz w:val="32"/>
          <w:szCs w:val="32"/>
        </w:rPr>
        <w:t>“</w:t>
      </w:r>
      <w:r>
        <w:rPr>
          <w:rFonts w:ascii="仿宋" w:eastAsia="仿宋" w:hAnsi="仿宋" w:cs="仿宋" w:hint="eastAsia"/>
          <w:color w:val="000000"/>
          <w:sz w:val="32"/>
          <w:szCs w:val="32"/>
        </w:rPr>
        <w:t>苏币</w:t>
      </w:r>
      <w:r>
        <w:rPr>
          <w:rFonts w:ascii="仿宋" w:eastAsia="仿宋" w:hAnsi="仿宋" w:cs="仿宋" w:hint="eastAsia"/>
          <w:color w:val="000000"/>
          <w:sz w:val="32"/>
          <w:szCs w:val="32"/>
        </w:rPr>
        <w:t>”</w:t>
      </w:r>
      <w:r>
        <w:rPr>
          <w:rFonts w:ascii="仿宋" w:eastAsia="仿宋" w:hAnsi="仿宋" w:cs="仿宋" w:hint="eastAsia"/>
          <w:color w:val="000000"/>
          <w:sz w:val="32"/>
          <w:szCs w:val="32"/>
        </w:rPr>
        <w:t>，</w:t>
      </w:r>
      <w:r>
        <w:rPr>
          <w:rFonts w:ascii="仿宋" w:eastAsia="仿宋" w:hAnsi="仿宋" w:cs="仿宋" w:hint="eastAsia"/>
          <w:color w:val="000000"/>
          <w:sz w:val="32"/>
          <w:szCs w:val="32"/>
        </w:rPr>
        <w:t>到抗日战争</w:t>
      </w:r>
      <w:r>
        <w:rPr>
          <w:rFonts w:ascii="仿宋" w:eastAsia="仿宋" w:hAnsi="仿宋" w:cs="仿宋" w:hint="eastAsia"/>
          <w:color w:val="000000"/>
          <w:sz w:val="32"/>
          <w:szCs w:val="32"/>
        </w:rPr>
        <w:t>时期，</w:t>
      </w:r>
      <w:r>
        <w:rPr>
          <w:rFonts w:ascii="仿宋" w:eastAsia="仿宋" w:hAnsi="仿宋" w:cs="仿宋" w:hint="eastAsia"/>
          <w:color w:val="000000"/>
          <w:sz w:val="32"/>
          <w:szCs w:val="32"/>
        </w:rPr>
        <w:t>共产党领导根据地军民</w:t>
      </w:r>
      <w:r>
        <w:rPr>
          <w:rFonts w:ascii="仿宋" w:eastAsia="仿宋" w:hAnsi="仿宋" w:cs="仿宋" w:hint="eastAsia"/>
          <w:color w:val="000000"/>
          <w:sz w:val="32"/>
          <w:szCs w:val="32"/>
        </w:rPr>
        <w:t>开展大生产运动，</w:t>
      </w:r>
      <w:r>
        <w:rPr>
          <w:rFonts w:ascii="仿宋" w:eastAsia="仿宋" w:hAnsi="仿宋" w:cs="仿宋" w:hint="eastAsia"/>
          <w:color w:val="000000"/>
          <w:sz w:val="32"/>
          <w:szCs w:val="32"/>
        </w:rPr>
        <w:t>发展根据地经济和金融</w:t>
      </w:r>
      <w:r>
        <w:rPr>
          <w:rFonts w:ascii="仿宋" w:eastAsia="仿宋" w:hAnsi="仿宋" w:cs="仿宋" w:hint="eastAsia"/>
          <w:color w:val="000000"/>
          <w:sz w:val="32"/>
          <w:szCs w:val="32"/>
        </w:rPr>
        <w:t>，</w:t>
      </w:r>
      <w:r>
        <w:rPr>
          <w:rFonts w:ascii="仿宋" w:eastAsia="仿宋" w:hAnsi="仿宋" w:cs="仿宋" w:hint="eastAsia"/>
          <w:color w:val="000000"/>
          <w:sz w:val="32"/>
          <w:szCs w:val="32"/>
        </w:rPr>
        <w:t>再到解放战争</w:t>
      </w:r>
      <w:r>
        <w:rPr>
          <w:rFonts w:ascii="仿宋" w:eastAsia="仿宋" w:hAnsi="仿宋" w:cs="仿宋" w:hint="eastAsia"/>
          <w:color w:val="000000"/>
          <w:sz w:val="32"/>
          <w:szCs w:val="32"/>
        </w:rPr>
        <w:t>前夕，</w:t>
      </w:r>
      <w:r>
        <w:rPr>
          <w:rFonts w:ascii="仿宋" w:eastAsia="仿宋" w:hAnsi="仿宋" w:cs="仿宋" w:hint="eastAsia"/>
          <w:color w:val="000000"/>
          <w:sz w:val="32"/>
          <w:szCs w:val="32"/>
        </w:rPr>
        <w:t>共产党领导</w:t>
      </w:r>
      <w:r>
        <w:rPr>
          <w:rFonts w:ascii="仿宋" w:eastAsia="仿宋" w:hAnsi="仿宋" w:cs="仿宋" w:hint="eastAsia"/>
          <w:color w:val="000000"/>
          <w:sz w:val="32"/>
          <w:szCs w:val="32"/>
        </w:rPr>
        <w:t>军队</w:t>
      </w:r>
      <w:r>
        <w:rPr>
          <w:rFonts w:ascii="仿宋" w:eastAsia="仿宋" w:hAnsi="仿宋" w:cs="仿宋" w:hint="eastAsia"/>
          <w:color w:val="000000"/>
          <w:sz w:val="32"/>
          <w:szCs w:val="32"/>
        </w:rPr>
        <w:t>接管各大城市</w:t>
      </w:r>
      <w:r>
        <w:rPr>
          <w:rFonts w:ascii="仿宋" w:eastAsia="仿宋" w:hAnsi="仿宋" w:cs="仿宋" w:hint="eastAsia"/>
          <w:color w:val="000000"/>
          <w:sz w:val="32"/>
          <w:szCs w:val="32"/>
        </w:rPr>
        <w:t>财政</w:t>
      </w:r>
      <w:r>
        <w:rPr>
          <w:rFonts w:ascii="仿宋" w:eastAsia="仿宋" w:hAnsi="仿宋" w:cs="仿宋" w:hint="eastAsia"/>
          <w:color w:val="000000"/>
          <w:sz w:val="32"/>
          <w:szCs w:val="32"/>
        </w:rPr>
        <w:t>和金融机构</w:t>
      </w:r>
      <w:r>
        <w:rPr>
          <w:rFonts w:ascii="仿宋" w:eastAsia="仿宋" w:hAnsi="仿宋" w:cs="仿宋" w:hint="eastAsia"/>
          <w:color w:val="000000"/>
          <w:sz w:val="32"/>
          <w:szCs w:val="32"/>
        </w:rPr>
        <w:t>，</w:t>
      </w:r>
      <w:r>
        <w:rPr>
          <w:rFonts w:ascii="仿宋" w:eastAsia="仿宋" w:hAnsi="仿宋" w:cs="仿宋" w:hint="eastAsia"/>
          <w:color w:val="000000"/>
          <w:sz w:val="32"/>
          <w:szCs w:val="32"/>
        </w:rPr>
        <w:t>以</w:t>
      </w:r>
      <w:r>
        <w:rPr>
          <w:rFonts w:ascii="仿宋" w:eastAsia="仿宋" w:hAnsi="仿宋" w:cs="仿宋" w:hint="eastAsia"/>
          <w:color w:val="000000"/>
          <w:sz w:val="32"/>
          <w:szCs w:val="32"/>
        </w:rPr>
        <w:lastRenderedPageBreak/>
        <w:t>及</w:t>
      </w:r>
      <w:r>
        <w:rPr>
          <w:rFonts w:ascii="仿宋" w:eastAsia="仿宋" w:hAnsi="仿宋" w:cs="仿宋" w:hint="eastAsia"/>
          <w:color w:val="000000"/>
          <w:sz w:val="32"/>
          <w:szCs w:val="32"/>
        </w:rPr>
        <w:t>建国初期，</w:t>
      </w:r>
      <w:r>
        <w:rPr>
          <w:rFonts w:ascii="仿宋" w:eastAsia="仿宋" w:hAnsi="仿宋" w:cs="仿宋" w:hint="eastAsia"/>
          <w:sz w:val="32"/>
          <w:szCs w:val="32"/>
        </w:rPr>
        <w:t>共产党和人民政府接管城市以后，面临着市场混乱、物价飞涨的严重局面。为制止恶性通货膨胀，坚决打击不法资本家的投机倒把，维护国家经济金融稳定，时任财政经济委员会的陈云亲自指挥了“银元之战”、“米棉之战”两大经济战役，摧毁了上海猖獗一时的投机势力，取得了货币斗争的最后胜利</w:t>
      </w:r>
      <w:r>
        <w:rPr>
          <w:rFonts w:ascii="仿宋" w:eastAsia="仿宋" w:hAnsi="仿宋" w:cs="仿宋" w:hint="eastAsia"/>
          <w:sz w:val="32"/>
          <w:szCs w:val="32"/>
        </w:rPr>
        <w:t>，</w:t>
      </w:r>
      <w:r>
        <w:rPr>
          <w:rFonts w:ascii="仿宋" w:eastAsia="仿宋" w:hAnsi="仿宋" w:cs="仿宋" w:hint="eastAsia"/>
          <w:sz w:val="32"/>
          <w:szCs w:val="32"/>
        </w:rPr>
        <w:t>体现了</w:t>
      </w:r>
      <w:r>
        <w:rPr>
          <w:rFonts w:ascii="仿宋" w:eastAsia="仿宋" w:hAnsi="仿宋" w:cs="仿宋" w:hint="eastAsia"/>
          <w:color w:val="000000"/>
          <w:sz w:val="32"/>
          <w:szCs w:val="32"/>
        </w:rPr>
        <w:t>共产党始终对</w:t>
      </w:r>
      <w:r>
        <w:rPr>
          <w:rFonts w:ascii="仿宋" w:eastAsia="仿宋" w:hAnsi="仿宋" w:cs="仿宋" w:hint="eastAsia"/>
          <w:color w:val="000000"/>
          <w:sz w:val="32"/>
          <w:szCs w:val="32"/>
        </w:rPr>
        <w:t>经济金</w:t>
      </w:r>
      <w:r>
        <w:rPr>
          <w:rFonts w:ascii="仿宋" w:eastAsia="仿宋" w:hAnsi="仿宋" w:cs="仿宋" w:hint="eastAsia"/>
          <w:color w:val="000000"/>
          <w:sz w:val="32"/>
          <w:szCs w:val="32"/>
        </w:rPr>
        <w:t>融工作</w:t>
      </w:r>
      <w:r>
        <w:rPr>
          <w:rFonts w:ascii="仿宋" w:eastAsia="仿宋" w:hAnsi="仿宋" w:cs="仿宋" w:hint="eastAsia"/>
          <w:color w:val="000000"/>
          <w:sz w:val="32"/>
          <w:szCs w:val="32"/>
        </w:rPr>
        <w:t>进行领导和把控</w:t>
      </w:r>
      <w:r>
        <w:rPr>
          <w:rFonts w:ascii="仿宋" w:eastAsia="仿宋" w:hAnsi="仿宋" w:cs="仿宋" w:hint="eastAsia"/>
          <w:color w:val="000000"/>
          <w:sz w:val="32"/>
          <w:szCs w:val="32"/>
        </w:rPr>
        <w:t>。因此，党管金融是必然的。历史证明，</w:t>
      </w:r>
      <w:r>
        <w:rPr>
          <w:rFonts w:ascii="仿宋" w:eastAsia="仿宋" w:hAnsi="仿宋" w:cs="仿宋" w:hint="eastAsia"/>
          <w:color w:val="000000"/>
          <w:sz w:val="32"/>
          <w:szCs w:val="32"/>
        </w:rPr>
        <w:t>红色金融是在红色革命时期下诞生的特定产物，是红色革命的重要组成部分，是共产党领导下服务于政权和人民的有力武器，坚持党的领导，信仰坚定忠诚担当，</w:t>
      </w:r>
      <w:r>
        <w:rPr>
          <w:rFonts w:ascii="仿宋" w:eastAsia="仿宋" w:hAnsi="仿宋" w:cs="仿宋" w:hint="eastAsia"/>
          <w:color w:val="000000"/>
          <w:sz w:val="32"/>
          <w:szCs w:val="32"/>
        </w:rPr>
        <w:t>才能确保金融</w:t>
      </w:r>
      <w:r>
        <w:rPr>
          <w:rFonts w:ascii="仿宋" w:eastAsia="仿宋" w:hAnsi="仿宋" w:cs="仿宋" w:hint="eastAsia"/>
          <w:color w:val="000000"/>
          <w:sz w:val="32"/>
          <w:szCs w:val="32"/>
        </w:rPr>
        <w:t>事业以党的伟大事业为正确目标和</w:t>
      </w:r>
      <w:r>
        <w:rPr>
          <w:rFonts w:ascii="仿宋" w:eastAsia="仿宋" w:hAnsi="仿宋" w:cs="仿宋" w:hint="eastAsia"/>
          <w:color w:val="000000"/>
          <w:sz w:val="32"/>
          <w:szCs w:val="32"/>
        </w:rPr>
        <w:t>方向</w:t>
      </w:r>
      <w:r>
        <w:rPr>
          <w:rFonts w:ascii="仿宋" w:eastAsia="仿宋" w:hAnsi="仿宋" w:cs="仿宋" w:hint="eastAsia"/>
          <w:color w:val="000000"/>
          <w:sz w:val="32"/>
          <w:szCs w:val="32"/>
        </w:rPr>
        <w:t>稳步前行</w:t>
      </w:r>
      <w:r>
        <w:rPr>
          <w:rFonts w:ascii="仿宋" w:eastAsia="仿宋" w:hAnsi="仿宋" w:cs="仿宋" w:hint="eastAsia"/>
          <w:color w:val="000000"/>
          <w:sz w:val="32"/>
          <w:szCs w:val="32"/>
        </w:rPr>
        <w:t>。</w:t>
      </w:r>
    </w:p>
    <w:p w14:paraId="72D869AA" w14:textId="77777777" w:rsidR="00C708C9" w:rsidRDefault="004A541D">
      <w:pPr>
        <w:spacing w:beforeLines="50" w:before="156" w:afterLines="50" w:after="156" w:line="620" w:lineRule="exact"/>
        <w:ind w:firstLineChars="200" w:firstLine="641"/>
        <w:rPr>
          <w:rFonts w:ascii="仿宋" w:eastAsia="仿宋" w:hAnsi="仿宋" w:cs="仿宋"/>
          <w:color w:val="000000"/>
          <w:sz w:val="32"/>
          <w:szCs w:val="32"/>
        </w:rPr>
      </w:pPr>
      <w:r>
        <w:rPr>
          <w:rFonts w:ascii="华文楷体" w:eastAsia="华文楷体" w:hAnsi="华文楷体" w:cs="华文楷体" w:hint="eastAsia"/>
          <w:b/>
          <w:bCs/>
          <w:color w:val="000000"/>
          <w:sz w:val="32"/>
          <w:szCs w:val="32"/>
        </w:rPr>
        <w:t>（二）坚持群众路线，人民金融依靠人民</w:t>
      </w:r>
    </w:p>
    <w:p w14:paraId="735A961E" w14:textId="77777777" w:rsidR="00C708C9" w:rsidRDefault="004A541D">
      <w:pPr>
        <w:pStyle w:val="ad"/>
        <w:widowControl/>
        <w:ind w:firstLineChars="200" w:firstLine="640"/>
        <w:rPr>
          <w:rFonts w:ascii="仿宋" w:eastAsia="仿宋" w:hAnsi="仿宋" w:cs="仿宋"/>
          <w:sz w:val="32"/>
          <w:szCs w:val="32"/>
        </w:rPr>
      </w:pPr>
      <w:r>
        <w:rPr>
          <w:rFonts w:ascii="仿宋" w:eastAsia="仿宋" w:hAnsi="仿宋" w:cs="仿宋" w:hint="eastAsia"/>
          <w:color w:val="000000"/>
          <w:kern w:val="2"/>
          <w:sz w:val="32"/>
          <w:szCs w:val="32"/>
        </w:rPr>
        <w:t>习近平总书记强调“以史为鉴、开创未来，必须团结带领中国人民不断为美好生活而奋斗。江山就是人民、人民就是江山，打江山、守江山，守的是人民的心。中国共产党根基在人民、血脉在人民、力量在人民。”</w:t>
      </w:r>
      <w:r>
        <w:rPr>
          <w:rStyle w:val="af5"/>
          <w:rFonts w:ascii="仿宋" w:eastAsia="仿宋" w:hAnsi="仿宋" w:cs="仿宋" w:hint="eastAsia"/>
          <w:color w:val="000000"/>
          <w:kern w:val="2"/>
          <w:sz w:val="32"/>
          <w:szCs w:val="32"/>
        </w:rPr>
        <w:footnoteReference w:id="5"/>
      </w:r>
      <w:r>
        <w:rPr>
          <w:rFonts w:ascii="仿宋" w:eastAsia="仿宋" w:hAnsi="仿宋" w:cs="仿宋" w:hint="eastAsia"/>
          <w:color w:val="000000"/>
          <w:kern w:val="2"/>
          <w:sz w:val="32"/>
          <w:szCs w:val="32"/>
        </w:rPr>
        <w:t>全心全意为人民群众谋利益，是中国共产党的根本宗旨和价值追求。</w:t>
      </w:r>
      <w:r>
        <w:rPr>
          <w:rFonts w:ascii="仿宋" w:eastAsia="仿宋" w:hAnsi="仿宋" w:cs="仿宋" w:hint="eastAsia"/>
          <w:color w:val="000000"/>
          <w:sz w:val="32"/>
          <w:szCs w:val="32"/>
        </w:rPr>
        <w:t>群众路线是红色金融的生命线，人民群众是红色金融的源泉。红色金融除支援革命战争外，最重要的功能是发展经济，保障民生，为人民的利益着想，</w:t>
      </w:r>
      <w:r>
        <w:rPr>
          <w:rFonts w:ascii="仿宋" w:eastAsia="仿宋" w:hAnsi="仿宋" w:cs="仿宋" w:hint="eastAsia"/>
          <w:sz w:val="32"/>
          <w:szCs w:val="32"/>
        </w:rPr>
        <w:t>从群众中来、到群众中去，始终坚持为广大人民群众服务的路线，始</w:t>
      </w:r>
      <w:r>
        <w:rPr>
          <w:rFonts w:ascii="仿宋" w:eastAsia="仿宋" w:hAnsi="仿宋" w:cs="仿宋" w:hint="eastAsia"/>
          <w:sz w:val="32"/>
          <w:szCs w:val="32"/>
        </w:rPr>
        <w:lastRenderedPageBreak/>
        <w:t>终以人民利益至上。在井冈山上井造币厂铸造的银元上清晰地凿印着“工”字</w:t>
      </w:r>
      <w:r>
        <w:rPr>
          <w:rFonts w:ascii="仿宋" w:eastAsia="仿宋" w:hAnsi="仿宋" w:cs="仿宋" w:hint="eastAsia"/>
          <w:sz w:val="32"/>
          <w:szCs w:val="32"/>
        </w:rPr>
        <w:t>，意为工农兵的银元。</w:t>
      </w:r>
      <w:r>
        <w:rPr>
          <w:rFonts w:ascii="仿宋" w:eastAsia="仿宋" w:hAnsi="仿宋" w:cs="仿宋" w:hint="eastAsia"/>
          <w:color w:val="000000"/>
          <w:sz w:val="32"/>
          <w:szCs w:val="32"/>
        </w:rPr>
        <w:t>艰苦卓绝的长征途中，前边有重兵堵载，后边有大敌尾追，战斗频繁，随红军长征的国家银行干部在</w:t>
      </w:r>
      <w:r>
        <w:rPr>
          <w:rFonts w:ascii="仿宋" w:eastAsia="仿宋" w:hAnsi="仿宋" w:cs="仿宋" w:hint="eastAsia"/>
          <w:sz w:val="32"/>
          <w:szCs w:val="32"/>
        </w:rPr>
        <w:t>枪</w:t>
      </w:r>
      <w:r>
        <w:rPr>
          <w:rFonts w:ascii="仿宋" w:eastAsia="仿宋" w:hAnsi="仿宋" w:cs="仿宋" w:hint="eastAsia"/>
          <w:color w:val="000000"/>
          <w:sz w:val="32"/>
          <w:szCs w:val="32"/>
        </w:rPr>
        <w:t>林弹雨的间歇中搞货币发行和货币回笼。遵义会议期间，曾投放过一些国家银行的纸币，当红军从遵义撤退之前，为了使群众利益不受损失，国家银行干部</w:t>
      </w:r>
      <w:r>
        <w:rPr>
          <w:rFonts w:ascii="仿宋" w:eastAsia="仿宋" w:hAnsi="仿宋" w:cs="仿宋" w:hint="eastAsia"/>
          <w:sz w:val="32"/>
          <w:szCs w:val="32"/>
        </w:rPr>
        <w:t>通宵达旦把流通在群众手中的“红军票”进行回笼，最终</w:t>
      </w:r>
      <w:r>
        <w:rPr>
          <w:rFonts w:ascii="仿宋" w:eastAsia="仿宋" w:hAnsi="仿宋" w:cs="仿宋" w:hint="eastAsia"/>
          <w:color w:val="000000"/>
          <w:sz w:val="32"/>
          <w:szCs w:val="32"/>
        </w:rPr>
        <w:t>用珍贵的食盐和银元等收回流通出去的纸币。</w:t>
      </w:r>
      <w:r>
        <w:rPr>
          <w:rFonts w:ascii="仿宋" w:eastAsia="仿宋" w:hAnsi="仿宋" w:cs="仿宋" w:hint="eastAsia"/>
          <w:sz w:val="32"/>
          <w:szCs w:val="32"/>
        </w:rPr>
        <w:t>红色金融家曹菊如回忆道：“银行工作人员用现洋兑纸币，兑到将近天亮才结束。虽然大家熬了一个通宵没有休息，还是心情振奋地离开遵义，赶上队伍继续向前进发。”</w:t>
      </w:r>
    </w:p>
    <w:p w14:paraId="753DE45F" w14:textId="77777777" w:rsidR="00C708C9" w:rsidRDefault="004A541D">
      <w:pPr>
        <w:pStyle w:val="ad"/>
        <w:widowControl/>
        <w:spacing w:line="620" w:lineRule="exact"/>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人民立场是中国共产党的根</w:t>
      </w:r>
      <w:r>
        <w:rPr>
          <w:rFonts w:ascii="仿宋" w:eastAsia="仿宋" w:hAnsi="仿宋" w:cs="仿宋" w:hint="eastAsia"/>
          <w:sz w:val="32"/>
          <w:szCs w:val="32"/>
          <w:shd w:val="clear" w:color="auto" w:fill="FFFFFF"/>
        </w:rPr>
        <w:t>本政治立场，是马克思主义政党区别于其他政党的显著标志。</w:t>
      </w:r>
      <w:r>
        <w:rPr>
          <w:rFonts w:ascii="仿宋" w:eastAsia="仿宋" w:hAnsi="仿宋" w:cs="仿宋" w:hint="eastAsia"/>
          <w:sz w:val="32"/>
          <w:szCs w:val="32"/>
        </w:rPr>
        <w:t>正所谓“人民金融为人民”，中国共产党是为人民服务的党派，中国工农红军是执行革命的政治任务的武装集团，是老百姓自己的队伍。共产党领导下的民主政权，</w:t>
      </w:r>
      <w:r>
        <w:rPr>
          <w:rFonts w:ascii="仿宋" w:eastAsia="仿宋" w:hAnsi="仿宋" w:cs="仿宋" w:hint="eastAsia"/>
          <w:bCs/>
          <w:sz w:val="32"/>
          <w:szCs w:val="32"/>
        </w:rPr>
        <w:t>一切以人民为中心，密切联系群众，服务群众，依靠群众，为群众谋幸福。</w:t>
      </w:r>
      <w:r>
        <w:rPr>
          <w:rFonts w:ascii="仿宋" w:eastAsia="仿宋" w:hAnsi="仿宋" w:cs="仿宋" w:hint="eastAsia"/>
          <w:sz w:val="32"/>
          <w:szCs w:val="32"/>
        </w:rPr>
        <w:t>发展红色金融的主要目的不是单纯追求经济利润，而</w:t>
      </w:r>
      <w:r>
        <w:rPr>
          <w:rFonts w:ascii="仿宋" w:eastAsia="仿宋" w:hAnsi="仿宋" w:cs="仿宋" w:hint="eastAsia"/>
          <w:sz w:val="32"/>
          <w:szCs w:val="32"/>
        </w:rPr>
        <w:t>是想方设法筹款支援革命，千方百计发展经济打破敌人经济封锁，改善人民群众生活，体现了共产党创建的初衷。</w:t>
      </w:r>
      <w:r>
        <w:rPr>
          <w:rFonts w:ascii="仿宋" w:eastAsia="仿宋" w:hAnsi="仿宋" w:cs="仿宋" w:hint="eastAsia"/>
          <w:bCs/>
          <w:sz w:val="32"/>
          <w:szCs w:val="32"/>
        </w:rPr>
        <w:t>因此，民主政权下的红色金融，</w:t>
      </w:r>
      <w:r>
        <w:rPr>
          <w:rFonts w:ascii="仿宋" w:eastAsia="仿宋" w:hAnsi="仿宋" w:cs="仿宋" w:hint="eastAsia"/>
          <w:sz w:val="32"/>
          <w:szCs w:val="32"/>
        </w:rPr>
        <w:t>是广大人民的呼声，</w:t>
      </w:r>
      <w:r>
        <w:rPr>
          <w:rFonts w:ascii="仿宋" w:eastAsia="仿宋" w:hAnsi="仿宋" w:cs="仿宋" w:hint="eastAsia"/>
          <w:bCs/>
          <w:sz w:val="32"/>
          <w:szCs w:val="32"/>
        </w:rPr>
        <w:t>是服务实体经济，发展社会经济，共创美好生活</w:t>
      </w:r>
      <w:r>
        <w:rPr>
          <w:rFonts w:ascii="仿宋" w:eastAsia="仿宋" w:hAnsi="仿宋" w:cs="仿宋" w:hint="eastAsia"/>
          <w:sz w:val="32"/>
          <w:szCs w:val="32"/>
        </w:rPr>
        <w:t>。</w:t>
      </w:r>
    </w:p>
    <w:p w14:paraId="626F0ADE" w14:textId="77777777" w:rsidR="00C708C9" w:rsidRDefault="004A541D">
      <w:pPr>
        <w:spacing w:line="620" w:lineRule="exact"/>
        <w:ind w:firstLineChars="200" w:firstLine="640"/>
        <w:rPr>
          <w:rFonts w:ascii="仿宋" w:eastAsia="仿宋" w:hAnsi="仿宋" w:cs="仿宋"/>
          <w:color w:val="000000"/>
          <w:sz w:val="32"/>
          <w:szCs w:val="32"/>
        </w:rPr>
      </w:pPr>
      <w:r>
        <w:rPr>
          <w:rFonts w:ascii="仿宋" w:eastAsia="仿宋" w:hAnsi="仿宋" w:cs="仿宋" w:hint="eastAsia"/>
          <w:sz w:val="32"/>
          <w:szCs w:val="32"/>
        </w:rPr>
        <w:lastRenderedPageBreak/>
        <w:t>习近平总书记指出，中国共产党人的初心和使命，就是为中国人民谋幸福，为中华民族谋复兴。党和国家无论在革命战争时期，还是在</w:t>
      </w:r>
      <w:r>
        <w:rPr>
          <w:rFonts w:ascii="仿宋" w:eastAsia="仿宋" w:hAnsi="仿宋" w:cs="仿宋" w:hint="eastAsia"/>
          <w:sz w:val="32"/>
          <w:szCs w:val="32"/>
        </w:rPr>
        <w:t>社会主义现代化建设时期，</w:t>
      </w:r>
      <w:r>
        <w:rPr>
          <w:rFonts w:ascii="仿宋" w:eastAsia="仿宋" w:hAnsi="仿宋" w:cs="仿宋" w:hint="eastAsia"/>
          <w:sz w:val="32"/>
          <w:szCs w:val="32"/>
        </w:rPr>
        <w:t>始终坚持以人民为中心，以服务人民为宗旨，这是创建民主政权的根本目的和方向。</w:t>
      </w:r>
      <w:r>
        <w:rPr>
          <w:rFonts w:ascii="仿宋" w:eastAsia="仿宋" w:hAnsi="仿宋" w:cs="仿宋" w:hint="eastAsia"/>
          <w:color w:val="000000"/>
          <w:sz w:val="32"/>
          <w:szCs w:val="32"/>
        </w:rPr>
        <w:t>人民是</w:t>
      </w:r>
      <w:r>
        <w:rPr>
          <w:rFonts w:ascii="仿宋" w:eastAsia="仿宋" w:hAnsi="仿宋" w:cs="仿宋" w:hint="eastAsia"/>
          <w:color w:val="000000"/>
          <w:sz w:val="32"/>
          <w:szCs w:val="32"/>
        </w:rPr>
        <w:t>共产党执政最丰富的资源，最坚强的力量，最稳固的根基，最牢固的依靠</w:t>
      </w:r>
      <w:r>
        <w:rPr>
          <w:rFonts w:ascii="仿宋" w:eastAsia="仿宋" w:hAnsi="仿宋" w:cs="仿宋" w:hint="eastAsia"/>
          <w:color w:val="000000"/>
          <w:sz w:val="32"/>
          <w:szCs w:val="32"/>
        </w:rPr>
        <w:t>。中国共产党自成立百年来，在以人民为中心，为中国人民谋解放、谋幸福的斗争中，坚定不移地</w:t>
      </w:r>
      <w:r>
        <w:rPr>
          <w:rFonts w:ascii="仿宋" w:eastAsia="仿宋" w:hAnsi="仿宋" w:cs="仿宋" w:hint="eastAsia"/>
          <w:color w:val="000000"/>
          <w:sz w:val="32"/>
          <w:szCs w:val="32"/>
        </w:rPr>
        <w:t>从实际出发，走出中国特色的道路，这是共产党永葆青春的源泉</w:t>
      </w:r>
      <w:r>
        <w:rPr>
          <w:rFonts w:ascii="仿宋" w:eastAsia="仿宋" w:hAnsi="仿宋" w:cs="仿宋" w:hint="eastAsia"/>
          <w:color w:val="000000"/>
          <w:sz w:val="32"/>
          <w:szCs w:val="32"/>
        </w:rPr>
        <w:t>。中国共产党在实现以人民为中心、为人民</w:t>
      </w:r>
      <w:r>
        <w:rPr>
          <w:rFonts w:ascii="仿宋" w:eastAsia="仿宋" w:hAnsi="仿宋" w:cs="仿宋" w:hint="eastAsia"/>
          <w:color w:val="000000"/>
          <w:sz w:val="32"/>
          <w:szCs w:val="32"/>
        </w:rPr>
        <w:t>谋幸福的革命、建设和改革过程中，在政治、经济、文化、社会、生态等各方面有许多伟大创造，构筑起了永恒的中国精神、中国价值、中国力量，为人民提供了新时代精神指引。人民是历史发展的主体，是推动社会变革的决定性力量。人民金融在党的领导下，坚持发展成果由人民共享，着力解决人民群众最关心最直接最现实的利益问题，满足人民日益增长的美好生活需要，是推动党的执政事业基础稳如泰山、坚如磐石的力量所在。共和国金融的发展牢记着党的根本宗旨，坚持正确价值取向，始终把人民需要放在第一位，把人民拥护不拥护、赞成不赞成、高兴不高兴、答应不</w:t>
      </w:r>
      <w:r>
        <w:rPr>
          <w:rFonts w:ascii="仿宋" w:eastAsia="仿宋" w:hAnsi="仿宋" w:cs="仿宋" w:hint="eastAsia"/>
          <w:color w:val="000000"/>
          <w:sz w:val="32"/>
          <w:szCs w:val="32"/>
        </w:rPr>
        <w:t>答应作为衡量发展成果的唯一标尺，让人民群众有了更多的获得感。坚持人民金融依靠人民、发展依靠人民、发展成果由人民共享的价值取向方针，充分激发</w:t>
      </w:r>
      <w:r>
        <w:rPr>
          <w:rFonts w:ascii="仿宋" w:eastAsia="仿宋" w:hAnsi="仿宋" w:cs="仿宋" w:hint="eastAsia"/>
          <w:color w:val="000000"/>
          <w:sz w:val="32"/>
          <w:szCs w:val="32"/>
        </w:rPr>
        <w:lastRenderedPageBreak/>
        <w:t>了蕴藏在人民中间的无穷伟力。</w:t>
      </w:r>
      <w:r>
        <w:rPr>
          <w:rFonts w:ascii="仿宋" w:eastAsia="仿宋" w:hAnsi="仿宋" w:cs="仿宋" w:hint="eastAsia"/>
          <w:color w:val="000000" w:themeColor="text1"/>
          <w:sz w:val="32"/>
          <w:szCs w:val="32"/>
        </w:rPr>
        <w:t>正如毛泽东说：“真正的铜墙铁壁是什么？是群众，是千百万真心实意地拥护革命的群众。”</w:t>
      </w:r>
      <w:r>
        <w:rPr>
          <w:rStyle w:val="af5"/>
          <w:rFonts w:ascii="仿宋" w:eastAsia="仿宋" w:hAnsi="仿宋" w:cs="仿宋" w:hint="eastAsia"/>
          <w:color w:val="000000" w:themeColor="text1"/>
          <w:sz w:val="32"/>
          <w:szCs w:val="32"/>
        </w:rPr>
        <w:footnoteReference w:id="6"/>
      </w:r>
    </w:p>
    <w:p w14:paraId="5900D850" w14:textId="77777777" w:rsidR="00C708C9" w:rsidRDefault="004A541D">
      <w:pPr>
        <w:spacing w:beforeLines="50" w:before="156" w:afterLines="50" w:after="156" w:line="620" w:lineRule="exact"/>
        <w:ind w:firstLineChars="200" w:firstLine="641"/>
        <w:rPr>
          <w:rFonts w:ascii="华文楷体" w:eastAsia="华文楷体" w:hAnsi="华文楷体" w:cs="华文楷体"/>
          <w:b/>
          <w:bCs/>
          <w:color w:val="000000"/>
          <w:sz w:val="32"/>
          <w:szCs w:val="32"/>
        </w:rPr>
      </w:pPr>
      <w:r>
        <w:rPr>
          <w:rFonts w:ascii="华文楷体" w:eastAsia="华文楷体" w:hAnsi="华文楷体" w:cs="华文楷体" w:hint="eastAsia"/>
          <w:b/>
          <w:bCs/>
          <w:color w:val="000000"/>
          <w:sz w:val="32"/>
          <w:szCs w:val="32"/>
        </w:rPr>
        <w:t>（三）秉持求真务实，实事求是开拓创新</w:t>
      </w:r>
    </w:p>
    <w:p w14:paraId="107763F6" w14:textId="77777777" w:rsidR="00C708C9" w:rsidRDefault="004A541D">
      <w:pPr>
        <w:pStyle w:val="ad"/>
        <w:widowControl/>
        <w:spacing w:line="620" w:lineRule="exact"/>
        <w:ind w:right="96" w:firstLineChars="200" w:firstLine="640"/>
        <w:rPr>
          <w:rFonts w:ascii="仿宋" w:eastAsia="仿宋" w:hAnsi="仿宋" w:cs="仿宋"/>
          <w:sz w:val="32"/>
          <w:szCs w:val="32"/>
          <w:shd w:val="clear" w:color="auto" w:fill="FFFFFF"/>
        </w:rPr>
      </w:pPr>
      <w:r>
        <w:rPr>
          <w:rFonts w:ascii="仿宋" w:eastAsia="仿宋" w:hAnsi="仿宋" w:cs="仿宋"/>
          <w:bCs/>
          <w:color w:val="000000"/>
          <w:kern w:val="2"/>
          <w:sz w:val="32"/>
          <w:szCs w:val="32"/>
          <w:shd w:val="clear" w:color="auto" w:fill="FFFFFF"/>
        </w:rPr>
        <w:t>求真务实是中国共产党人的优良品格。毛泽东坚决反对本本主义，提出了</w:t>
      </w:r>
      <w:r>
        <w:rPr>
          <w:rFonts w:ascii="仿宋" w:eastAsia="仿宋" w:hAnsi="仿宋" w:cs="仿宋"/>
          <w:bCs/>
          <w:color w:val="000000"/>
          <w:kern w:val="2"/>
          <w:sz w:val="32"/>
          <w:szCs w:val="32"/>
          <w:shd w:val="clear" w:color="auto" w:fill="FFFFFF"/>
        </w:rPr>
        <w:t>“</w:t>
      </w:r>
      <w:r>
        <w:rPr>
          <w:rFonts w:ascii="仿宋" w:eastAsia="仿宋" w:hAnsi="仿宋" w:cs="仿宋"/>
          <w:bCs/>
          <w:color w:val="000000"/>
          <w:kern w:val="2"/>
          <w:sz w:val="32"/>
          <w:szCs w:val="32"/>
          <w:shd w:val="clear" w:color="auto" w:fill="FFFFFF"/>
        </w:rPr>
        <w:t>没有调查，就没有发言权</w:t>
      </w:r>
      <w:r>
        <w:rPr>
          <w:rFonts w:ascii="仿宋" w:eastAsia="仿宋" w:hAnsi="仿宋" w:cs="仿宋"/>
          <w:bCs/>
          <w:color w:val="000000"/>
          <w:kern w:val="2"/>
          <w:sz w:val="32"/>
          <w:szCs w:val="32"/>
          <w:shd w:val="clear" w:color="auto" w:fill="FFFFFF"/>
        </w:rPr>
        <w:t>”</w:t>
      </w:r>
      <w:r>
        <w:rPr>
          <w:rFonts w:ascii="仿宋" w:eastAsia="仿宋" w:hAnsi="仿宋" w:cs="仿宋"/>
          <w:bCs/>
          <w:color w:val="000000"/>
          <w:kern w:val="2"/>
          <w:sz w:val="32"/>
          <w:szCs w:val="32"/>
          <w:shd w:val="clear" w:color="auto" w:fill="FFFFFF"/>
        </w:rPr>
        <w:t>，把马克思主义理论同中国革命实践相结合，探索革命道路。</w:t>
      </w:r>
      <w:r>
        <w:rPr>
          <w:rFonts w:ascii="仿宋" w:eastAsia="仿宋" w:hAnsi="仿宋" w:cs="仿宋" w:hint="eastAsia"/>
          <w:bCs/>
          <w:color w:val="000000"/>
          <w:kern w:val="2"/>
          <w:sz w:val="32"/>
          <w:szCs w:val="32"/>
          <w:shd w:val="clear" w:color="auto" w:fill="FFFFFF"/>
        </w:rPr>
        <w:t>苏区时期，各级党政干部十分注重调查研究，不断改进工作方法，以求真务实的工作态度不断开创工作新局面。深入调查研究，坚持求真务实，体现了中国共产党大力倡导和实行的实事求是的思想路线。</w:t>
      </w:r>
      <w:r>
        <w:rPr>
          <w:rFonts w:ascii="仿宋" w:eastAsia="仿宋" w:hAnsi="仿宋" w:cs="仿宋" w:hint="eastAsia"/>
          <w:sz w:val="32"/>
          <w:szCs w:val="32"/>
          <w:shd w:val="clear" w:color="auto" w:fill="FFFFFF"/>
        </w:rPr>
        <w:t>红色金融发展初期，在专业知识方面前无古人，没有任何参照物和实战经验可以借鉴。面对极端艰苦的环境，红色金融家</w:t>
      </w:r>
      <w:r>
        <w:rPr>
          <w:rFonts w:ascii="仿宋" w:eastAsia="仿宋" w:hAnsi="仿宋" w:cs="仿宋" w:hint="eastAsia"/>
          <w:sz w:val="32"/>
          <w:szCs w:val="32"/>
        </w:rPr>
        <w:t>白手起家、不畏艰难、大胆探索，始终坚持一切从实际出发，</w:t>
      </w:r>
      <w:r>
        <w:rPr>
          <w:rFonts w:ascii="仿宋" w:eastAsia="仿宋" w:hAnsi="仿宋" w:cs="仿宋" w:hint="eastAsia"/>
          <w:sz w:val="32"/>
          <w:szCs w:val="32"/>
          <w:shd w:val="clear" w:color="auto" w:fill="FFFFFF"/>
        </w:rPr>
        <w:t>秉持专业务实，勇于探索创新，发</w:t>
      </w:r>
      <w:r>
        <w:rPr>
          <w:rFonts w:ascii="仿宋" w:eastAsia="仿宋" w:hAnsi="仿宋" w:cs="仿宋" w:hint="eastAsia"/>
          <w:sz w:val="32"/>
          <w:szCs w:val="32"/>
          <w:shd w:val="clear" w:color="auto" w:fill="FFFFFF"/>
        </w:rPr>
        <w:t>挥实事求是开拓创新的精神克服了一个又一个困难，完成了一次又一次跨越，为红色金融事业积累了宝贵的经验。苏维埃国家银行刚成立时，条件艰苦，设备简单，苏维埃国家银行发行的货币被敌对分子伪造，严重扰乱经济秩序。为了解决假币严重干扰苏区金融秩序的难题，时任国家银行行长的毛泽民在油灯下思考时偶然间受羊毛衫被火烧后发出异味的启发，通过在纸浆中掺入少量细羊毛的方式，</w:t>
      </w:r>
      <w:r>
        <w:rPr>
          <w:rFonts w:ascii="仿宋" w:eastAsia="仿宋" w:hAnsi="仿宋" w:cs="仿宋" w:hint="eastAsia"/>
          <w:sz w:val="32"/>
          <w:szCs w:val="32"/>
          <w:shd w:val="clear" w:color="auto" w:fill="FFFFFF"/>
        </w:rPr>
        <w:lastRenderedPageBreak/>
        <w:t>用以辨别钞票的真伪，保证了苏区货币的正常流通。</w:t>
      </w:r>
      <w:r>
        <w:rPr>
          <w:rFonts w:ascii="仿宋" w:eastAsia="仿宋" w:hAnsi="仿宋" w:cs="仿宋" w:hint="eastAsia"/>
          <w:sz w:val="32"/>
          <w:szCs w:val="32"/>
        </w:rPr>
        <w:t>白手起家办银行，不知如何着手记账，怎么办？</w:t>
      </w:r>
      <w:r>
        <w:rPr>
          <w:rFonts w:ascii="仿宋" w:eastAsia="仿宋" w:hAnsi="仿宋" w:cs="仿宋" w:hint="eastAsia"/>
          <w:sz w:val="32"/>
          <w:szCs w:val="32"/>
        </w:rPr>
        <w:t>红色金融工作者偶然间发现</w:t>
      </w:r>
      <w:r>
        <w:rPr>
          <w:rFonts w:ascii="仿宋" w:eastAsia="仿宋" w:hAnsi="仿宋" w:cs="仿宋" w:hint="eastAsia"/>
          <w:sz w:val="32"/>
          <w:szCs w:val="32"/>
        </w:rPr>
        <w:t>缴获的现洋</w:t>
      </w:r>
      <w:r>
        <w:rPr>
          <w:rFonts w:ascii="仿宋" w:eastAsia="仿宋" w:hAnsi="仿宋" w:cs="仿宋" w:hint="eastAsia"/>
          <w:sz w:val="32"/>
          <w:szCs w:val="32"/>
        </w:rPr>
        <w:t>上面的外</w:t>
      </w:r>
      <w:r>
        <w:rPr>
          <w:rFonts w:ascii="仿宋" w:eastAsia="仿宋" w:hAnsi="仿宋" w:cs="仿宋" w:hint="eastAsia"/>
          <w:sz w:val="32"/>
          <w:szCs w:val="32"/>
        </w:rPr>
        <w:t>包封纸是国民党税务机关的四联单</w:t>
      </w:r>
      <w:r>
        <w:rPr>
          <w:rFonts w:ascii="仿宋" w:eastAsia="仿宋" w:hAnsi="仿宋" w:cs="仿宋" w:hint="eastAsia"/>
          <w:sz w:val="32"/>
          <w:szCs w:val="32"/>
        </w:rPr>
        <w:t>。</w:t>
      </w:r>
      <w:r>
        <w:rPr>
          <w:rFonts w:ascii="仿宋" w:eastAsia="仿宋" w:hAnsi="仿宋" w:cs="仿宋" w:hint="eastAsia"/>
          <w:sz w:val="32"/>
          <w:szCs w:val="32"/>
        </w:rPr>
        <w:t>于是</w:t>
      </w:r>
      <w:r>
        <w:rPr>
          <w:rFonts w:ascii="仿宋" w:eastAsia="仿宋" w:hAnsi="仿宋" w:cs="仿宋" w:hint="eastAsia"/>
          <w:sz w:val="32"/>
          <w:szCs w:val="32"/>
        </w:rPr>
        <w:t>毛泽民</w:t>
      </w:r>
      <w:r>
        <w:rPr>
          <w:rFonts w:ascii="仿宋" w:eastAsia="仿宋" w:hAnsi="仿宋" w:cs="仿宋" w:hint="eastAsia"/>
          <w:sz w:val="32"/>
          <w:szCs w:val="32"/>
        </w:rPr>
        <w:t>深受启发</w:t>
      </w:r>
      <w:r>
        <w:rPr>
          <w:rFonts w:ascii="仿宋" w:eastAsia="仿宋" w:hAnsi="仿宋" w:cs="仿宋" w:hint="eastAsia"/>
          <w:sz w:val="32"/>
          <w:szCs w:val="32"/>
        </w:rPr>
        <w:t>，</w:t>
      </w:r>
      <w:r>
        <w:rPr>
          <w:rFonts w:ascii="仿宋" w:eastAsia="仿宋" w:hAnsi="仿宋" w:cs="仿宋" w:hint="eastAsia"/>
          <w:sz w:val="32"/>
          <w:szCs w:val="32"/>
        </w:rPr>
        <w:t>带领大家参考研究，最终改进了</w:t>
      </w:r>
      <w:r>
        <w:rPr>
          <w:rFonts w:ascii="仿宋" w:eastAsia="仿宋" w:hAnsi="仿宋" w:cs="仿宋" w:hint="eastAsia"/>
          <w:sz w:val="32"/>
          <w:szCs w:val="32"/>
        </w:rPr>
        <w:t>金库的管理</w:t>
      </w:r>
      <w:r>
        <w:rPr>
          <w:rFonts w:ascii="仿宋" w:eastAsia="仿宋" w:hAnsi="仿宋" w:cs="仿宋" w:hint="eastAsia"/>
          <w:sz w:val="32"/>
          <w:szCs w:val="32"/>
        </w:rPr>
        <w:t>方式和留痕记录</w:t>
      </w:r>
      <w:r>
        <w:rPr>
          <w:rFonts w:ascii="仿宋" w:eastAsia="仿宋" w:hAnsi="仿宋" w:cs="仿宋" w:hint="eastAsia"/>
          <w:sz w:val="32"/>
          <w:szCs w:val="32"/>
        </w:rPr>
        <w:t>，保证了财务制度的严谨</w:t>
      </w:r>
      <w:r>
        <w:rPr>
          <w:rFonts w:ascii="仿宋" w:eastAsia="仿宋" w:hAnsi="仿宋" w:cs="仿宋" w:hint="eastAsia"/>
          <w:sz w:val="32"/>
          <w:szCs w:val="32"/>
          <w:shd w:val="clear" w:color="auto" w:fill="FFFFFF"/>
        </w:rPr>
        <w:t>。作为中国共产党领导下最早的金融实践，闽西工农银行成立之初，工作人员都没有金融管理经验，也没有银行的规章制度可以参照。在会计与出纳方面，由会计科长曹菊如在实践中探索、制订出收款单和付款单制度，这是现代银行所用传票的雏形；在记账方面，他们参照并改进中式账簿和旧式记账方法，以及商店的记账方法，融合了复式簿记原理，建立起整套银行账务管理模式。后来通过学习研究买来的《银行簿记实践》，制定出银行业务运行的一整套规章制度。</w:t>
      </w:r>
    </w:p>
    <w:p w14:paraId="4F428140" w14:textId="77777777" w:rsidR="00C708C9" w:rsidRDefault="004A541D">
      <w:pPr>
        <w:widowControl/>
        <w:spacing w:line="620" w:lineRule="exact"/>
        <w:ind w:firstLineChars="200"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红色金融时期条件艰苦严酷，形势复杂多变，共产党人和红色金融家摸着石头过河，边实践边学习边探索边总结边提升，努力</w:t>
      </w:r>
      <w:r>
        <w:rPr>
          <w:rFonts w:ascii="仿宋" w:eastAsia="仿宋" w:hAnsi="仿宋" w:cs="仿宋" w:hint="eastAsia"/>
          <w:sz w:val="32"/>
          <w:szCs w:val="32"/>
        </w:rPr>
        <w:t>提升专业素质，做好银行管理、货币发行、经济调控等工作，打好每一场货币战，守住不发生系统性金融风险底线。</w:t>
      </w:r>
      <w:r>
        <w:rPr>
          <w:rFonts w:ascii="仿宋" w:eastAsia="仿宋" w:hAnsi="仿宋" w:cs="仿宋" w:hint="eastAsia"/>
          <w:sz w:val="32"/>
          <w:szCs w:val="32"/>
          <w:shd w:val="clear" w:color="auto" w:fill="FFFFFF"/>
        </w:rPr>
        <w:t>红色金融发展初期</w:t>
      </w:r>
      <w:r>
        <w:rPr>
          <w:rFonts w:ascii="仿宋" w:eastAsia="仿宋" w:hAnsi="仿宋" w:cs="仿宋"/>
          <w:sz w:val="32"/>
          <w:szCs w:val="32"/>
          <w:shd w:val="clear" w:color="auto" w:fill="FFFFFF"/>
        </w:rPr>
        <w:t>，</w:t>
      </w:r>
      <w:r>
        <w:rPr>
          <w:rFonts w:ascii="仿宋" w:eastAsia="仿宋" w:hAnsi="仿宋" w:cs="仿宋" w:hint="eastAsia"/>
          <w:sz w:val="32"/>
          <w:szCs w:val="32"/>
          <w:shd w:val="clear" w:color="auto" w:fill="FFFFFF"/>
        </w:rPr>
        <w:t>工作人员身份杂，学历低，经验乏</w:t>
      </w:r>
      <w:r>
        <w:rPr>
          <w:rFonts w:ascii="仿宋" w:eastAsia="仿宋" w:hAnsi="仿宋" w:cs="仿宋"/>
          <w:sz w:val="32"/>
          <w:szCs w:val="32"/>
          <w:shd w:val="clear" w:color="auto" w:fill="FFFFFF"/>
        </w:rPr>
        <w:t>，但凭借着</w:t>
      </w:r>
      <w:r>
        <w:rPr>
          <w:rFonts w:ascii="仿宋" w:eastAsia="仿宋" w:hAnsi="仿宋" w:cs="仿宋" w:hint="eastAsia"/>
          <w:sz w:val="32"/>
          <w:szCs w:val="32"/>
          <w:shd w:val="clear" w:color="auto" w:fill="FFFFFF"/>
        </w:rPr>
        <w:t>信仰力量，求真务实，勇于</w:t>
      </w:r>
      <w:r>
        <w:rPr>
          <w:rFonts w:ascii="仿宋" w:eastAsia="仿宋" w:hAnsi="仿宋" w:cs="仿宋"/>
          <w:sz w:val="32"/>
          <w:szCs w:val="32"/>
          <w:shd w:val="clear" w:color="auto" w:fill="FFFFFF"/>
        </w:rPr>
        <w:t>探索，</w:t>
      </w:r>
      <w:r>
        <w:rPr>
          <w:rFonts w:ascii="仿宋" w:eastAsia="仿宋" w:hAnsi="仿宋" w:cs="仿宋" w:hint="eastAsia"/>
          <w:sz w:val="32"/>
          <w:szCs w:val="32"/>
          <w:shd w:val="clear" w:color="auto" w:fill="FFFFFF"/>
        </w:rPr>
        <w:t>实事求是，开拓创新，</w:t>
      </w:r>
      <w:r>
        <w:rPr>
          <w:rFonts w:ascii="仿宋" w:eastAsia="仿宋" w:hAnsi="仿宋" w:cs="仿宋"/>
          <w:sz w:val="32"/>
          <w:szCs w:val="32"/>
          <w:shd w:val="clear" w:color="auto" w:fill="FFFFFF"/>
        </w:rPr>
        <w:t>这样才</w:t>
      </w:r>
      <w:r>
        <w:rPr>
          <w:rFonts w:ascii="仿宋" w:eastAsia="仿宋" w:hAnsi="仿宋" w:cs="仿宋" w:hint="eastAsia"/>
          <w:sz w:val="32"/>
          <w:szCs w:val="32"/>
          <w:shd w:val="clear" w:color="auto" w:fill="FFFFFF"/>
        </w:rPr>
        <w:t>能在一次次困难困境中攻坚克难，突破自我，凤凰涅槃</w:t>
      </w:r>
      <w:r>
        <w:rPr>
          <w:rFonts w:ascii="仿宋" w:eastAsia="仿宋" w:hAnsi="仿宋" w:cs="仿宋"/>
          <w:sz w:val="32"/>
          <w:szCs w:val="32"/>
          <w:shd w:val="clear" w:color="auto" w:fill="FFFFFF"/>
        </w:rPr>
        <w:t>，最终</w:t>
      </w:r>
      <w:r>
        <w:rPr>
          <w:rFonts w:ascii="仿宋" w:eastAsia="仿宋" w:hAnsi="仿宋" w:cs="仿宋" w:hint="eastAsia"/>
          <w:sz w:val="32"/>
          <w:szCs w:val="32"/>
          <w:shd w:val="clear" w:color="auto" w:fill="FFFFFF"/>
        </w:rPr>
        <w:t>在</w:t>
      </w:r>
      <w:r>
        <w:rPr>
          <w:rFonts w:ascii="仿宋" w:eastAsia="仿宋" w:hAnsi="仿宋" w:cs="仿宋"/>
          <w:sz w:val="32"/>
          <w:szCs w:val="32"/>
          <w:shd w:val="clear" w:color="auto" w:fill="FFFFFF"/>
        </w:rPr>
        <w:t>经济金</w:t>
      </w:r>
      <w:r>
        <w:rPr>
          <w:rFonts w:ascii="仿宋" w:eastAsia="仿宋" w:hAnsi="仿宋" w:cs="仿宋"/>
          <w:sz w:val="32"/>
          <w:szCs w:val="32"/>
          <w:shd w:val="clear" w:color="auto" w:fill="FFFFFF"/>
        </w:rPr>
        <w:lastRenderedPageBreak/>
        <w:t>融</w:t>
      </w:r>
      <w:r>
        <w:rPr>
          <w:rFonts w:ascii="仿宋" w:eastAsia="仿宋" w:hAnsi="仿宋" w:cs="仿宋" w:hint="eastAsia"/>
          <w:sz w:val="32"/>
          <w:szCs w:val="32"/>
          <w:shd w:val="clear" w:color="auto" w:fill="FFFFFF"/>
        </w:rPr>
        <w:t>战线上赢得胜利</w:t>
      </w:r>
      <w:r>
        <w:rPr>
          <w:rFonts w:ascii="仿宋" w:eastAsia="仿宋" w:hAnsi="仿宋" w:cs="仿宋"/>
          <w:sz w:val="32"/>
          <w:szCs w:val="32"/>
          <w:shd w:val="clear" w:color="auto" w:fill="FFFFFF"/>
        </w:rPr>
        <w:t>，</w:t>
      </w:r>
      <w:r>
        <w:rPr>
          <w:rFonts w:ascii="仿宋" w:eastAsia="仿宋" w:hAnsi="仿宋" w:cs="仿宋" w:hint="eastAsia"/>
          <w:sz w:val="32"/>
          <w:szCs w:val="32"/>
          <w:shd w:val="clear" w:color="auto" w:fill="FFFFFF"/>
        </w:rPr>
        <w:t>保障了革命战争的胜利</w:t>
      </w:r>
      <w:r>
        <w:rPr>
          <w:rFonts w:ascii="仿宋" w:eastAsia="仿宋" w:hAnsi="仿宋" w:cs="仿宋"/>
          <w:sz w:val="32"/>
          <w:szCs w:val="32"/>
          <w:shd w:val="clear" w:color="auto" w:fill="FFFFFF"/>
        </w:rPr>
        <w:t>。一切从实际需要出发，</w:t>
      </w:r>
      <w:r>
        <w:rPr>
          <w:rFonts w:ascii="仿宋" w:eastAsia="仿宋" w:hAnsi="仿宋" w:cs="仿宋" w:hint="eastAsia"/>
          <w:sz w:val="32"/>
          <w:szCs w:val="32"/>
          <w:shd w:val="clear" w:color="auto" w:fill="FFFFFF"/>
        </w:rPr>
        <w:t>在艰苦的革命时期解决了“</w:t>
      </w:r>
      <w:r>
        <w:rPr>
          <w:rFonts w:ascii="仿宋" w:eastAsia="仿宋" w:hAnsi="仿宋" w:cs="仿宋"/>
          <w:sz w:val="32"/>
          <w:szCs w:val="32"/>
          <w:shd w:val="clear" w:color="auto" w:fill="FFFFFF"/>
        </w:rPr>
        <w:t>缺什么、补什么、建什么</w:t>
      </w:r>
      <w:r>
        <w:rPr>
          <w:rFonts w:ascii="仿宋" w:eastAsia="仿宋" w:hAnsi="仿宋" w:cs="仿宋" w:hint="eastAsia"/>
          <w:sz w:val="32"/>
          <w:szCs w:val="32"/>
          <w:shd w:val="clear" w:color="auto" w:fill="FFFFFF"/>
        </w:rPr>
        <w:t>”金融思路。红色金融工作者这种迎难而上、勇于探索、专业务实、实事求是、开拓创新的精神品格，凝聚了红色金融家的智慧，最终铸就了新中国金融伟业。</w:t>
      </w:r>
    </w:p>
    <w:p w14:paraId="45654685" w14:textId="77777777" w:rsidR="00C708C9" w:rsidRDefault="004A541D">
      <w:pPr>
        <w:pStyle w:val="ad"/>
        <w:widowControl/>
        <w:spacing w:beforeLines="50" w:before="156" w:afterLines="50" w:after="156" w:line="620" w:lineRule="exact"/>
        <w:ind w:firstLineChars="200" w:firstLine="641"/>
        <w:rPr>
          <w:rFonts w:ascii="华文楷体" w:eastAsia="华文楷体" w:hAnsi="华文楷体" w:cs="华文楷体"/>
          <w:b/>
          <w:bCs/>
          <w:kern w:val="2"/>
          <w:sz w:val="32"/>
          <w:szCs w:val="32"/>
          <w:shd w:val="clear" w:color="auto" w:fill="FFFFFF"/>
        </w:rPr>
      </w:pPr>
      <w:r>
        <w:rPr>
          <w:rFonts w:ascii="华文楷体" w:eastAsia="华文楷体" w:hAnsi="华文楷体" w:cs="华文楷体" w:hint="eastAsia"/>
          <w:b/>
          <w:bCs/>
          <w:kern w:val="2"/>
          <w:sz w:val="32"/>
          <w:szCs w:val="32"/>
          <w:shd w:val="clear" w:color="auto" w:fill="FFFFFF"/>
        </w:rPr>
        <w:t>（四）坚守底线气节，艰苦创业清廉奉献</w:t>
      </w:r>
    </w:p>
    <w:p w14:paraId="594F4717" w14:textId="77777777" w:rsidR="00C708C9" w:rsidRDefault="004A541D">
      <w:pPr>
        <w:pStyle w:val="ad"/>
        <w:widowControl/>
        <w:spacing w:before="156" w:after="156" w:line="620" w:lineRule="exact"/>
        <w:ind w:firstLineChars="200" w:firstLine="640"/>
        <w:rPr>
          <w:rFonts w:ascii="仿宋" w:eastAsia="仿宋" w:hAnsi="仿宋" w:cs="仿宋"/>
          <w:color w:val="000000"/>
          <w:kern w:val="2"/>
          <w:sz w:val="32"/>
          <w:szCs w:val="32"/>
          <w:shd w:val="clear" w:color="auto" w:fill="FFFFFF"/>
        </w:rPr>
      </w:pPr>
      <w:r>
        <w:rPr>
          <w:rFonts w:ascii="仿宋" w:eastAsia="仿宋" w:hAnsi="仿宋" w:cs="仿宋" w:hint="eastAsia"/>
          <w:kern w:val="2"/>
          <w:sz w:val="32"/>
          <w:szCs w:val="32"/>
          <w:shd w:val="clear" w:color="auto" w:fill="FFFFFF"/>
        </w:rPr>
        <w:t>中国共产党</w:t>
      </w:r>
      <w:r>
        <w:rPr>
          <w:rFonts w:ascii="仿宋" w:eastAsia="仿宋" w:hAnsi="仿宋" w:cs="仿宋" w:hint="eastAsia"/>
          <w:kern w:val="2"/>
          <w:sz w:val="32"/>
          <w:szCs w:val="32"/>
          <w:shd w:val="clear" w:color="auto" w:fill="FFFFFF"/>
        </w:rPr>
        <w:t>是</w:t>
      </w:r>
      <w:r>
        <w:rPr>
          <w:rFonts w:ascii="仿宋" w:eastAsia="仿宋" w:hAnsi="仿宋" w:cs="仿宋" w:hint="eastAsia"/>
          <w:kern w:val="2"/>
          <w:sz w:val="32"/>
          <w:szCs w:val="32"/>
          <w:shd w:val="clear" w:color="auto" w:fill="FFFFFF"/>
        </w:rPr>
        <w:t>无产阶级政党，始终坚持为民服务，反对党内腐败</w:t>
      </w:r>
      <w:r>
        <w:rPr>
          <w:rFonts w:ascii="仿宋" w:eastAsia="仿宋" w:hAnsi="仿宋" w:cs="仿宋" w:hint="eastAsia"/>
          <w:kern w:val="2"/>
          <w:sz w:val="32"/>
          <w:szCs w:val="32"/>
          <w:shd w:val="clear" w:color="auto" w:fill="FFFFFF"/>
        </w:rPr>
        <w:t>。</w:t>
      </w:r>
      <w:r>
        <w:rPr>
          <w:rFonts w:ascii="仿宋" w:eastAsia="仿宋" w:hAnsi="仿宋" w:cs="仿宋" w:hint="eastAsia"/>
          <w:sz w:val="32"/>
          <w:szCs w:val="32"/>
        </w:rPr>
        <w:t>红色金融的创建一开始就困难重重，无人员、无设备、无经费等，同时又面临国民党反动派军事上的围剿和经济上的封锁。但是共产党人始终坚守底线气节，艰苦创业清廉奉献，以不怕苦、不怕累、不认输、不屈服、讲责任、讲奉献、讲格局、不怕困难、不怕牺牲的精神和品格，为红色金融事业的发展扫清了障碍。中央苏区红色金融重要奠基人阮山为红色金融事业献出了宝贵的生命，展现了红色金融创业者的操守。</w:t>
      </w:r>
      <w:r>
        <w:rPr>
          <w:rFonts w:ascii="Times New Roman" w:eastAsia="仿宋" w:hAnsi="Times New Roman"/>
          <w:sz w:val="32"/>
          <w:szCs w:val="32"/>
        </w:rPr>
        <w:t>1934</w:t>
      </w:r>
      <w:r>
        <w:rPr>
          <w:rFonts w:ascii="仿宋" w:eastAsia="仿宋" w:hAnsi="仿宋" w:cs="仿宋" w:hint="eastAsia"/>
          <w:sz w:val="32"/>
          <w:szCs w:val="32"/>
        </w:rPr>
        <w:t>年</w:t>
      </w:r>
      <w:r>
        <w:rPr>
          <w:rFonts w:ascii="Times New Roman" w:eastAsia="仿宋" w:hAnsi="Times New Roman"/>
          <w:sz w:val="32"/>
          <w:szCs w:val="32"/>
        </w:rPr>
        <w:t>10</w:t>
      </w:r>
      <w:r>
        <w:rPr>
          <w:rFonts w:ascii="仿宋" w:eastAsia="仿宋" w:hAnsi="仿宋" w:cs="仿宋" w:hint="eastAsia"/>
          <w:sz w:val="32"/>
          <w:szCs w:val="32"/>
        </w:rPr>
        <w:t>月，中央红军长征后，福建省级机关迁到四都一带坚持游击战争。闽西工农银行行长阮山和职员一起，挑着金银、货币，辗转在茫茫大山之中。在国</w:t>
      </w:r>
      <w:r>
        <w:rPr>
          <w:rFonts w:ascii="仿宋" w:eastAsia="仿宋" w:hAnsi="仿宋" w:cs="仿宋" w:hint="eastAsia"/>
          <w:sz w:val="32"/>
          <w:szCs w:val="32"/>
        </w:rPr>
        <w:t>民党军队的残酷“清剿”下，根据地越来越小，战斗疾病减员越来越多。阮山不得不把一些金子银元埋藏起来。有的同志啰嗦道：“日计表做给谁看，今日不知明天事呢。”阮山斩钉截铁地说：“人死了，账不能丢，等革命胜利了，银行还要</w:t>
      </w:r>
      <w:r>
        <w:rPr>
          <w:rFonts w:ascii="仿宋" w:eastAsia="仿宋" w:hAnsi="仿宋" w:cs="仿宋" w:hint="eastAsia"/>
          <w:sz w:val="32"/>
          <w:szCs w:val="32"/>
        </w:rPr>
        <w:lastRenderedPageBreak/>
        <w:t>开张。”游击区的环境越来越恶化。阮山和闽西工农银行的干部始终怀着革命必胜的信念和对国家资财极端负责的精神，不顾个人安危，坚守岗位，做到人在资财在，进行清理结帐工作，终于在</w:t>
      </w:r>
      <w:r>
        <w:rPr>
          <w:rFonts w:ascii="Times New Roman" w:eastAsia="仿宋" w:hAnsi="Times New Roman"/>
          <w:sz w:val="32"/>
          <w:szCs w:val="32"/>
        </w:rPr>
        <w:t>1934</w:t>
      </w:r>
      <w:r>
        <w:rPr>
          <w:rFonts w:ascii="仿宋" w:eastAsia="仿宋" w:hAnsi="仿宋" w:cs="仿宋" w:hint="eastAsia"/>
          <w:sz w:val="32"/>
          <w:szCs w:val="32"/>
        </w:rPr>
        <w:t>年</w:t>
      </w:r>
      <w:r>
        <w:rPr>
          <w:rFonts w:ascii="Times New Roman" w:eastAsia="仿宋" w:hAnsi="Times New Roman"/>
          <w:sz w:val="32"/>
          <w:szCs w:val="32"/>
        </w:rPr>
        <w:t>11</w:t>
      </w:r>
      <w:r>
        <w:rPr>
          <w:rFonts w:ascii="仿宋" w:eastAsia="仿宋" w:hAnsi="仿宋" w:cs="仿宋" w:hint="eastAsia"/>
          <w:sz w:val="32"/>
          <w:szCs w:val="32"/>
        </w:rPr>
        <w:t>月</w:t>
      </w:r>
      <w:r>
        <w:rPr>
          <w:rFonts w:ascii="Times New Roman" w:eastAsia="仿宋" w:hAnsi="Times New Roman"/>
          <w:sz w:val="32"/>
          <w:szCs w:val="32"/>
        </w:rPr>
        <w:t>10</w:t>
      </w:r>
      <w:r>
        <w:rPr>
          <w:rFonts w:ascii="仿宋" w:eastAsia="仿宋" w:hAnsi="仿宋" w:cs="仿宋" w:hint="eastAsia"/>
          <w:sz w:val="32"/>
          <w:szCs w:val="32"/>
        </w:rPr>
        <w:t>日，形成最后一份完整的帐面收付平衡的《闽西工农银行日计表》，并留传了下来。不久阮山在长汀四都赖坊村战斗中英勇牺</w:t>
      </w:r>
      <w:r>
        <w:rPr>
          <w:rFonts w:ascii="仿宋" w:eastAsia="仿宋" w:hAnsi="仿宋" w:cs="仿宋" w:hint="eastAsia"/>
          <w:sz w:val="32"/>
          <w:szCs w:val="32"/>
        </w:rPr>
        <w:t>牲。</w:t>
      </w:r>
      <w:r>
        <w:rPr>
          <w:rStyle w:val="af5"/>
          <w:rFonts w:ascii="仿宋" w:eastAsia="仿宋" w:hAnsi="仿宋" w:cs="仿宋" w:hint="eastAsia"/>
          <w:sz w:val="32"/>
          <w:szCs w:val="32"/>
        </w:rPr>
        <w:footnoteReference w:id="7"/>
      </w:r>
      <w:r>
        <w:rPr>
          <w:rFonts w:ascii="仿宋" w:eastAsia="仿宋" w:hAnsi="仿宋" w:cs="仿宋" w:hint="eastAsia"/>
          <w:color w:val="000000"/>
          <w:kern w:val="2"/>
          <w:sz w:val="32"/>
          <w:szCs w:val="32"/>
          <w:shd w:val="clear" w:color="auto" w:fill="FFFFFF"/>
        </w:rPr>
        <w:t>在长征途中，为了守护红色金融仅存的微弱火种，红色金融被挑在了扁担上，被称为“扁担银行”，沿途仍然筹款和保障供给。中华苏维埃共和国</w:t>
      </w:r>
      <w:r>
        <w:rPr>
          <w:rFonts w:ascii="仿宋" w:eastAsia="仿宋" w:hAnsi="仿宋" w:cs="仿宋" w:hint="eastAsia"/>
          <w:sz w:val="32"/>
          <w:szCs w:val="32"/>
        </w:rPr>
        <w:t>国家银行行长毛泽民</w:t>
      </w:r>
      <w:r>
        <w:rPr>
          <w:rFonts w:ascii="仿宋" w:eastAsia="仿宋" w:hAnsi="仿宋" w:cs="仿宋" w:hint="eastAsia"/>
          <w:sz w:val="32"/>
          <w:szCs w:val="32"/>
        </w:rPr>
        <w:t>清正廉洁，</w:t>
      </w:r>
      <w:r>
        <w:rPr>
          <w:rFonts w:ascii="仿宋" w:eastAsia="仿宋" w:hAnsi="仿宋" w:cs="仿宋" w:hint="eastAsia"/>
          <w:sz w:val="32"/>
          <w:szCs w:val="32"/>
        </w:rPr>
        <w:t>虽然</w:t>
      </w:r>
      <w:r>
        <w:rPr>
          <w:rFonts w:ascii="仿宋" w:eastAsia="仿宋" w:hAnsi="仿宋" w:cs="仿宋" w:hint="eastAsia"/>
          <w:sz w:val="32"/>
          <w:szCs w:val="32"/>
        </w:rPr>
        <w:t>统揽财政大权，</w:t>
      </w:r>
      <w:r>
        <w:rPr>
          <w:rFonts w:ascii="仿宋" w:eastAsia="仿宋" w:hAnsi="仿宋" w:cs="仿宋" w:hint="eastAsia"/>
          <w:sz w:val="32"/>
          <w:szCs w:val="32"/>
        </w:rPr>
        <w:t>但他从没有</w:t>
      </w:r>
      <w:r>
        <w:rPr>
          <w:rFonts w:ascii="仿宋" w:eastAsia="仿宋" w:hAnsi="仿宋" w:cs="仿宋" w:hint="eastAsia"/>
          <w:sz w:val="32"/>
          <w:szCs w:val="32"/>
        </w:rPr>
        <w:t>以权谋私</w:t>
      </w:r>
      <w:r>
        <w:rPr>
          <w:rFonts w:ascii="仿宋" w:eastAsia="仿宋" w:hAnsi="仿宋" w:cs="仿宋" w:hint="eastAsia"/>
          <w:sz w:val="32"/>
          <w:szCs w:val="32"/>
        </w:rPr>
        <w:t>,</w:t>
      </w:r>
      <w:r>
        <w:rPr>
          <w:rFonts w:ascii="仿宋" w:eastAsia="仿宋" w:hAnsi="仿宋" w:cs="仿宋" w:hint="eastAsia"/>
          <w:sz w:val="32"/>
          <w:szCs w:val="32"/>
        </w:rPr>
        <w:t>为了国家的资财恪尽职守，直至奉献出自己的生命</w:t>
      </w:r>
      <w:r>
        <w:rPr>
          <w:rFonts w:ascii="仿宋" w:eastAsia="仿宋" w:hAnsi="仿宋" w:cs="仿宋" w:hint="eastAsia"/>
          <w:sz w:val="32"/>
          <w:szCs w:val="32"/>
        </w:rPr>
        <w:t>。</w:t>
      </w:r>
      <w:r>
        <w:rPr>
          <w:rFonts w:ascii="仿宋" w:eastAsia="仿宋" w:hAnsi="仿宋" w:cs="仿宋" w:hint="eastAsia"/>
          <w:color w:val="000000"/>
          <w:kern w:val="2"/>
          <w:sz w:val="32"/>
          <w:szCs w:val="32"/>
          <w:shd w:val="clear" w:color="auto" w:fill="FFFFFF"/>
        </w:rPr>
        <w:t>正是这股以身作则和清廉奉献的精神，把自身利益和安危放一边，把国家利益和人民利益放中间的大无畏革命精神，中国共产党人走出了符合中国实际的金融之路。</w:t>
      </w:r>
    </w:p>
    <w:p w14:paraId="516710FA" w14:textId="77777777" w:rsidR="00C708C9" w:rsidRDefault="004A541D">
      <w:pPr>
        <w:pStyle w:val="ad"/>
        <w:widowControl/>
        <w:shd w:val="clear" w:color="auto" w:fill="FFFFFF"/>
        <w:spacing w:beforeLines="50" w:before="156" w:afterLines="50" w:after="156" w:line="620" w:lineRule="exact"/>
        <w:ind w:firstLineChars="200" w:firstLine="643"/>
        <w:rPr>
          <w:rFonts w:ascii="仿宋" w:eastAsia="仿宋" w:hAnsi="仿宋" w:cs="仿宋"/>
          <w:color w:val="000000"/>
          <w:kern w:val="2"/>
          <w:sz w:val="32"/>
          <w:szCs w:val="32"/>
          <w:shd w:val="clear" w:color="auto" w:fill="FFFFFF"/>
        </w:rPr>
      </w:pPr>
      <w:r>
        <w:rPr>
          <w:rFonts w:ascii="黑体" w:eastAsia="黑体" w:hAnsi="黑体" w:cs="黑体" w:hint="eastAsia"/>
          <w:b/>
          <w:bCs/>
          <w:color w:val="000000"/>
          <w:kern w:val="2"/>
          <w:sz w:val="32"/>
          <w:szCs w:val="32"/>
          <w:shd w:val="clear" w:color="auto" w:fill="FFFFFF"/>
        </w:rPr>
        <w:t>三、理解红色金融精髓，打造中国特色证券行业文化</w:t>
      </w:r>
    </w:p>
    <w:p w14:paraId="7A031591" w14:textId="77777777" w:rsidR="00C708C9" w:rsidRDefault="004A541D">
      <w:pPr>
        <w:pStyle w:val="ad"/>
        <w:widowControl/>
        <w:spacing w:line="620" w:lineRule="exact"/>
        <w:ind w:firstLineChars="200" w:firstLine="640"/>
        <w:rPr>
          <w:rFonts w:ascii="Times New Roman" w:eastAsia="仿宋" w:hAnsi="Times New Roman"/>
          <w:sz w:val="32"/>
          <w:szCs w:val="32"/>
        </w:rPr>
      </w:pPr>
      <w:r>
        <w:rPr>
          <w:rFonts w:ascii="仿宋" w:eastAsia="仿宋" w:hAnsi="仿宋" w:cs="仿宋" w:hint="eastAsia"/>
          <w:sz w:val="32"/>
          <w:szCs w:val="32"/>
        </w:rPr>
        <w:t>青松寒不落，碧海阔逾澄，文化是一个国家与民族的灵魂和命脉，是赖以永续传承、生生不息的精神源泉和不竭动力，新时代下，文化作用日益凸显。党的十九届五中全会提出“坚持马克思主义在意识形态领域的指导地位，坚定文化自信，坚持以社会主义核心价值观引领文化建设”，明确提出</w:t>
      </w:r>
      <w:r>
        <w:rPr>
          <w:rFonts w:ascii="Times New Roman" w:eastAsia="仿宋" w:hAnsi="Times New Roman" w:hint="eastAsia"/>
          <w:sz w:val="32"/>
          <w:szCs w:val="32"/>
        </w:rPr>
        <w:t>到</w:t>
      </w:r>
      <w:r>
        <w:rPr>
          <w:rFonts w:ascii="Times New Roman" w:eastAsia="仿宋" w:hAnsi="Times New Roman" w:hint="eastAsia"/>
          <w:sz w:val="32"/>
          <w:szCs w:val="32"/>
        </w:rPr>
        <w:t>2035</w:t>
      </w:r>
      <w:r>
        <w:rPr>
          <w:rFonts w:ascii="仿宋" w:eastAsia="仿宋" w:hAnsi="仿宋" w:cs="仿宋" w:hint="eastAsia"/>
          <w:sz w:val="32"/>
          <w:szCs w:val="32"/>
        </w:rPr>
        <w:t>年建成文化</w:t>
      </w:r>
      <w:r>
        <w:rPr>
          <w:rFonts w:ascii="仿宋" w:eastAsia="仿宋" w:hAnsi="仿宋" w:cs="仿宋" w:hint="eastAsia"/>
          <w:sz w:val="32"/>
          <w:szCs w:val="32"/>
        </w:rPr>
        <w:lastRenderedPageBreak/>
        <w:t>强国，勾勒了“十四五”时期文化建设的发展思路和发力重点，描绘了文化建设的远景规划和宏伟蓝图。</w:t>
      </w:r>
    </w:p>
    <w:p w14:paraId="635F5834" w14:textId="77777777" w:rsidR="00C708C9" w:rsidRDefault="004A541D">
      <w:pPr>
        <w:pStyle w:val="ad"/>
        <w:widowControl/>
        <w:spacing w:line="620" w:lineRule="exact"/>
        <w:ind w:firstLineChars="200" w:firstLine="640"/>
        <w:rPr>
          <w:rFonts w:ascii="仿宋_GB2312" w:eastAsia="仿宋_GB2312" w:hAnsi="仿宋_GB2312" w:cs="仿宋_GB2312"/>
          <w:sz w:val="32"/>
          <w:szCs w:val="32"/>
        </w:rPr>
      </w:pPr>
      <w:r>
        <w:rPr>
          <w:rFonts w:ascii="仿宋" w:eastAsia="仿宋" w:hAnsi="仿宋" w:cs="仿宋" w:hint="eastAsia"/>
          <w:sz w:val="32"/>
          <w:szCs w:val="32"/>
        </w:rPr>
        <w:t>从对中国特色证券行业文化建设情况脉络梳理来看，</w:t>
      </w:r>
      <w:r>
        <w:rPr>
          <w:rFonts w:ascii="仿宋" w:eastAsia="仿宋" w:hAnsi="仿宋" w:cs="仿宋" w:hint="eastAsia"/>
          <w:sz w:val="32"/>
          <w:szCs w:val="32"/>
        </w:rPr>
        <w:t>厚植</w:t>
      </w:r>
      <w:r>
        <w:rPr>
          <w:rFonts w:ascii="仿宋" w:eastAsia="仿宋" w:hAnsi="仿宋" w:cs="仿宋" w:hint="eastAsia"/>
          <w:sz w:val="32"/>
          <w:szCs w:val="32"/>
        </w:rPr>
        <w:t>“忠、专、实”的文化底蕴和</w:t>
      </w:r>
      <w:r>
        <w:rPr>
          <w:rFonts w:ascii="仿宋" w:eastAsia="仿宋" w:hAnsi="仿宋" w:cs="仿宋" w:hint="eastAsia"/>
          <w:sz w:val="32"/>
          <w:szCs w:val="32"/>
        </w:rPr>
        <w:t>打造</w:t>
      </w:r>
      <w:r>
        <w:rPr>
          <w:rFonts w:ascii="仿宋" w:eastAsia="仿宋" w:hAnsi="仿宋" w:cs="仿宋" w:hint="eastAsia"/>
          <w:sz w:val="32"/>
          <w:szCs w:val="32"/>
        </w:rPr>
        <w:t>“合规、诚信、专业、稳健”的文化理念过程中，一方面传承了红色</w:t>
      </w:r>
      <w:r>
        <w:rPr>
          <w:rFonts w:ascii="仿宋" w:eastAsia="仿宋" w:hAnsi="仿宋" w:cs="仿宋" w:hint="eastAsia"/>
          <w:sz w:val="32"/>
          <w:szCs w:val="32"/>
        </w:rPr>
        <w:t>金融“坚持党的绝对领导，始终以人民为中心，实事求是开拓创新，艰苦创业清廉奉献”的精髓；另一方面，“合规、诚信、专业、稳健”中国特色证券行业文化引导证券公司将价值追求、经营理念、行为规范变为行为习惯，成为员工的行为规范，进而形成普遍的、自发的价值认同和文化积淀，</w:t>
      </w:r>
      <w:r>
        <w:rPr>
          <w:rFonts w:ascii="仿宋" w:eastAsia="仿宋" w:hAnsi="仿宋" w:cs="仿宋" w:hint="eastAsia"/>
          <w:sz w:val="32"/>
          <w:szCs w:val="32"/>
        </w:rPr>
        <w:t>有利于</w:t>
      </w:r>
      <w:r>
        <w:rPr>
          <w:rFonts w:ascii="仿宋" w:eastAsia="仿宋" w:hAnsi="仿宋" w:cs="仿宋" w:hint="eastAsia"/>
          <w:sz w:val="32"/>
          <w:szCs w:val="32"/>
        </w:rPr>
        <w:t>提升证券经营机构的</w:t>
      </w:r>
      <w:r>
        <w:rPr>
          <w:rFonts w:ascii="仿宋" w:eastAsia="仿宋" w:hAnsi="仿宋" w:cs="仿宋" w:hint="eastAsia"/>
          <w:sz w:val="32"/>
          <w:szCs w:val="32"/>
        </w:rPr>
        <w:t>经营管理质量、文化质量和可持续发展能力</w:t>
      </w:r>
      <w:r>
        <w:rPr>
          <w:rFonts w:ascii="仿宋" w:eastAsia="仿宋" w:hAnsi="仿宋" w:cs="仿宋" w:hint="eastAsia"/>
          <w:sz w:val="32"/>
          <w:szCs w:val="32"/>
        </w:rPr>
        <w:t>，</w:t>
      </w:r>
      <w:r>
        <w:rPr>
          <w:rFonts w:ascii="仿宋" w:eastAsia="仿宋" w:hAnsi="仿宋" w:cs="仿宋" w:hint="eastAsia"/>
          <w:sz w:val="32"/>
          <w:szCs w:val="32"/>
        </w:rPr>
        <w:t>推动证券行业的高质量发展</w:t>
      </w:r>
      <w:r>
        <w:rPr>
          <w:rFonts w:ascii="仿宋" w:eastAsia="仿宋" w:hAnsi="仿宋" w:cs="仿宋" w:hint="eastAsia"/>
          <w:sz w:val="32"/>
          <w:szCs w:val="32"/>
        </w:rPr>
        <w:t>，为资本市场长期稳定健康发展提供价值引领和精神支撑，更好服务我国经济高质量发展，助力实现中华民族伟大复兴的中国梦，一定意义上又丰富并发展了红色金融的革命精神，提升了</w:t>
      </w:r>
      <w:r>
        <w:rPr>
          <w:rFonts w:ascii="仿宋" w:eastAsia="仿宋" w:hAnsi="仿宋" w:cs="仿宋" w:hint="eastAsia"/>
          <w:sz w:val="32"/>
          <w:szCs w:val="32"/>
        </w:rPr>
        <w:t>更高层次的价值追求。</w:t>
      </w:r>
    </w:p>
    <w:p w14:paraId="5BC7BEE5" w14:textId="77777777" w:rsidR="00C708C9" w:rsidRDefault="004A541D">
      <w:pPr>
        <w:pStyle w:val="ad"/>
        <w:widowControl/>
        <w:spacing w:beforeLines="50" w:before="156" w:afterLines="50" w:after="156" w:line="620" w:lineRule="exact"/>
        <w:ind w:firstLineChars="200" w:firstLine="641"/>
        <w:rPr>
          <w:rFonts w:ascii="华文楷体" w:eastAsia="华文楷体" w:hAnsi="华文楷体" w:cs="华文楷体"/>
          <w:b/>
          <w:sz w:val="32"/>
          <w:szCs w:val="32"/>
        </w:rPr>
      </w:pPr>
      <w:r>
        <w:rPr>
          <w:rFonts w:ascii="华文楷体" w:eastAsia="华文楷体" w:hAnsi="华文楷体" w:cs="华文楷体" w:hint="eastAsia"/>
          <w:b/>
          <w:sz w:val="32"/>
          <w:szCs w:val="32"/>
        </w:rPr>
        <w:t>（一）中国特色证券文化建设探索与实践</w:t>
      </w:r>
    </w:p>
    <w:p w14:paraId="18F348A3" w14:textId="77777777" w:rsidR="00C708C9" w:rsidRDefault="004A541D">
      <w:pPr>
        <w:pStyle w:val="ad"/>
        <w:widowControl/>
        <w:numPr>
          <w:ilvl w:val="255"/>
          <w:numId w:val="0"/>
        </w:numPr>
        <w:ind w:firstLineChars="200" w:firstLine="640"/>
        <w:jc w:val="both"/>
        <w:rPr>
          <w:rFonts w:ascii="仿宋" w:eastAsia="仿宋" w:hAnsi="仿宋" w:cs="仿宋"/>
          <w:sz w:val="32"/>
          <w:szCs w:val="32"/>
        </w:rPr>
      </w:pPr>
      <w:r>
        <w:rPr>
          <w:rFonts w:ascii="仿宋" w:eastAsia="仿宋" w:hAnsi="仿宋" w:cs="仿宋" w:hint="eastAsia"/>
          <w:sz w:val="32"/>
          <w:szCs w:val="32"/>
        </w:rPr>
        <w:t>文化建设是一项“基因工程”，要做到文化建设与公司治理、发展战略、发展方式和行为规范深度融合。中国特色证券行业文化是证券行业高质量发展的“内功”和根基，</w:t>
      </w:r>
      <w:r>
        <w:rPr>
          <w:rFonts w:ascii="仿宋" w:eastAsia="仿宋" w:hAnsi="仿宋" w:cs="仿宋" w:hint="eastAsia"/>
          <w:sz w:val="32"/>
          <w:szCs w:val="32"/>
        </w:rPr>
        <w:t>为证券公司提供了企业文化建设的方向。一个好的企业</w:t>
      </w:r>
      <w:r>
        <w:rPr>
          <w:rFonts w:ascii="仿宋" w:eastAsia="仿宋" w:hAnsi="仿宋" w:cs="仿宋" w:hint="eastAsia"/>
          <w:sz w:val="32"/>
          <w:szCs w:val="32"/>
        </w:rPr>
        <w:t>文化</w:t>
      </w:r>
      <w:r>
        <w:rPr>
          <w:rFonts w:ascii="仿宋" w:eastAsia="仿宋" w:hAnsi="仿宋" w:cs="仿宋" w:hint="eastAsia"/>
          <w:sz w:val="32"/>
          <w:szCs w:val="32"/>
        </w:rPr>
        <w:t>可以为证券公司注入勃</w:t>
      </w:r>
      <w:r>
        <w:rPr>
          <w:rFonts w:ascii="仿宋" w:eastAsia="仿宋" w:hAnsi="仿宋" w:cs="仿宋" w:hint="eastAsia"/>
          <w:sz w:val="32"/>
          <w:szCs w:val="32"/>
        </w:rPr>
        <w:lastRenderedPageBreak/>
        <w:t>勃生机和内生动力，形成无形竞争力和软实力，建立良好的品牌形象和行业地位，成为证券行业</w:t>
      </w:r>
      <w:r>
        <w:rPr>
          <w:rFonts w:ascii="仿宋" w:eastAsia="仿宋" w:hAnsi="仿宋" w:cs="仿宋" w:hint="eastAsia"/>
          <w:sz w:val="32"/>
          <w:szCs w:val="32"/>
        </w:rPr>
        <w:t>健康发展的精神支柱。我国证券行业</w:t>
      </w:r>
      <w:r>
        <w:rPr>
          <w:rFonts w:ascii="仿宋" w:eastAsia="仿宋" w:hAnsi="仿宋" w:cs="仿宋" w:hint="eastAsia"/>
          <w:sz w:val="32"/>
          <w:szCs w:val="32"/>
        </w:rPr>
        <w:t>自</w:t>
      </w:r>
      <w:r>
        <w:rPr>
          <w:rFonts w:ascii="Times New Roman" w:eastAsia="仿宋" w:hAnsi="Times New Roman"/>
          <w:sz w:val="32"/>
          <w:szCs w:val="32"/>
        </w:rPr>
        <w:t>1986</w:t>
      </w:r>
      <w:r>
        <w:rPr>
          <w:rFonts w:ascii="仿宋" w:eastAsia="仿宋" w:hAnsi="仿宋" w:cs="仿宋" w:hint="eastAsia"/>
          <w:sz w:val="32"/>
          <w:szCs w:val="32"/>
        </w:rPr>
        <w:t>年后，随着专业证券经营机构出现、沪深证券交易所的成立，正式拉开了帷幕。</w:t>
      </w:r>
      <w:r>
        <w:rPr>
          <w:rFonts w:ascii="仿宋" w:eastAsia="仿宋" w:hAnsi="仿宋" w:cs="仿宋" w:hint="eastAsia"/>
          <w:sz w:val="32"/>
          <w:szCs w:val="32"/>
        </w:rPr>
        <w:t>在</w:t>
      </w:r>
      <w:r>
        <w:rPr>
          <w:rFonts w:ascii="仿宋" w:eastAsia="仿宋" w:hAnsi="仿宋" w:cs="仿宋" w:hint="eastAsia"/>
          <w:sz w:val="32"/>
          <w:szCs w:val="32"/>
        </w:rPr>
        <w:t>探索创新发展中</w:t>
      </w:r>
      <w:r>
        <w:rPr>
          <w:rFonts w:ascii="仿宋" w:eastAsia="仿宋" w:hAnsi="仿宋" w:cs="仿宋" w:hint="eastAsia"/>
          <w:sz w:val="32"/>
          <w:szCs w:val="32"/>
        </w:rPr>
        <w:t>，涵养红色文化基因，初步形成具有中国特色的证券行业文化。</w:t>
      </w:r>
    </w:p>
    <w:p w14:paraId="483648D7" w14:textId="77777777" w:rsidR="00C708C9" w:rsidRDefault="004A541D">
      <w:pPr>
        <w:spacing w:line="620" w:lineRule="exact"/>
        <w:ind w:firstLineChars="200" w:firstLine="640"/>
        <w:rPr>
          <w:rFonts w:ascii="仿宋" w:eastAsia="仿宋" w:hAnsi="仿宋" w:cs="仿宋"/>
          <w:sz w:val="32"/>
          <w:szCs w:val="32"/>
        </w:rPr>
      </w:pPr>
      <w:r>
        <w:rPr>
          <w:rFonts w:ascii="Times New Roman" w:eastAsia="仿宋" w:hAnsi="Times New Roman" w:cs="Times New Roman" w:hint="eastAsia"/>
          <w:sz w:val="32"/>
          <w:szCs w:val="32"/>
        </w:rPr>
        <w:t>2019</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8</w:t>
      </w:r>
      <w:r>
        <w:rPr>
          <w:rFonts w:ascii="Times New Roman" w:eastAsia="仿宋" w:hAnsi="Times New Roman" w:cs="Times New Roman" w:hint="eastAsia"/>
          <w:sz w:val="32"/>
          <w:szCs w:val="32"/>
        </w:rPr>
        <w:t>月，</w:t>
      </w:r>
      <w:r>
        <w:rPr>
          <w:rFonts w:ascii="仿宋" w:eastAsia="仿宋" w:hAnsi="仿宋" w:cs="仿宋" w:hint="eastAsia"/>
          <w:sz w:val="32"/>
          <w:szCs w:val="32"/>
        </w:rPr>
        <w:t>中国证监会党委专门成立行业文化建设工作领导小组并印发《建设证券基金行业文化、防范道德风险工作纲要》，明确了行业文化建设的总体目标、工作思路、重点任务和机制保障。</w:t>
      </w:r>
    </w:p>
    <w:p w14:paraId="65953FB6" w14:textId="77777777" w:rsidR="00C708C9" w:rsidRDefault="004A541D">
      <w:pPr>
        <w:spacing w:line="620" w:lineRule="exact"/>
        <w:ind w:firstLineChars="200" w:firstLine="640"/>
        <w:rPr>
          <w:rFonts w:ascii="仿宋" w:eastAsia="仿宋" w:hAnsi="仿宋" w:cs="仿宋"/>
          <w:sz w:val="32"/>
          <w:szCs w:val="32"/>
        </w:rPr>
      </w:pPr>
      <w:r>
        <w:rPr>
          <w:rFonts w:ascii="Times New Roman" w:eastAsia="仿宋" w:hAnsi="Times New Roman" w:cs="Times New Roman" w:hint="eastAsia"/>
          <w:sz w:val="32"/>
          <w:szCs w:val="32"/>
        </w:rPr>
        <w:t>2019</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11</w:t>
      </w:r>
      <w:r>
        <w:rPr>
          <w:rFonts w:ascii="Times New Roman" w:eastAsia="仿宋" w:hAnsi="Times New Roman" w:cs="Times New Roman" w:hint="eastAsia"/>
          <w:sz w:val="32"/>
          <w:szCs w:val="32"/>
        </w:rPr>
        <w:t>月</w:t>
      </w:r>
      <w:r>
        <w:rPr>
          <w:rFonts w:ascii="仿宋" w:eastAsia="仿宋" w:hAnsi="仿宋" w:cs="仿宋" w:hint="eastAsia"/>
          <w:sz w:val="32"/>
          <w:szCs w:val="32"/>
        </w:rPr>
        <w:t>，中国证监会党委书记、主席易会满在证券基金行业文化建设动员大会上发表讲话，首次将文化建设提到引领证券行业健康发展的战略高度，系统阐明了新时代证券行业文化的核心理念和内涵，明确了行业文化建设的路线图和关键举措，自此行业文化建设进入新的发展阶段。中国证券业协会发出《证券行业文化建设倡议书》，对证券行业经营机构和从业人员发出</w:t>
      </w:r>
      <w:r>
        <w:rPr>
          <w:rFonts w:ascii="Times New Roman" w:eastAsia="仿宋" w:hAnsi="Times New Roman" w:cs="Times New Roman" w:hint="eastAsia"/>
          <w:sz w:val="32"/>
          <w:szCs w:val="32"/>
        </w:rPr>
        <w:t>6</w:t>
      </w:r>
      <w:r>
        <w:rPr>
          <w:rFonts w:ascii="仿宋" w:eastAsia="仿宋" w:hAnsi="仿宋" w:cs="仿宋" w:hint="eastAsia"/>
          <w:sz w:val="32"/>
          <w:szCs w:val="32"/>
        </w:rPr>
        <w:t>点倡议，凝聚行业共识，厘清了文化建设的努力方向。</w:t>
      </w:r>
    </w:p>
    <w:p w14:paraId="29BA20A1" w14:textId="77777777" w:rsidR="00C708C9" w:rsidRDefault="004A541D">
      <w:pPr>
        <w:spacing w:line="620" w:lineRule="exact"/>
        <w:ind w:firstLineChars="200" w:firstLine="640"/>
        <w:rPr>
          <w:rFonts w:ascii="仿宋" w:eastAsia="仿宋" w:hAnsi="仿宋" w:cs="仿宋"/>
          <w:sz w:val="32"/>
          <w:szCs w:val="32"/>
        </w:rPr>
      </w:pP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8</w:t>
      </w:r>
      <w:r>
        <w:rPr>
          <w:rFonts w:ascii="Times New Roman" w:eastAsia="仿宋" w:hAnsi="Times New Roman" w:cs="Times New Roman" w:hint="eastAsia"/>
          <w:sz w:val="32"/>
          <w:szCs w:val="32"/>
        </w:rPr>
        <w:t>月</w:t>
      </w:r>
      <w:r>
        <w:rPr>
          <w:rFonts w:ascii="仿宋" w:eastAsia="仿宋" w:hAnsi="仿宋" w:cs="仿宋" w:hint="eastAsia"/>
          <w:sz w:val="32"/>
          <w:szCs w:val="32"/>
        </w:rPr>
        <w:t>，中国证券行业文化建设委员会第一次全体会议在上海召开，重点围绕《证券行业文化建设十要素》及两个配套指引进行了集中讨论，对下阶段</w:t>
      </w:r>
      <w:r>
        <w:rPr>
          <w:rFonts w:ascii="仿宋" w:eastAsia="仿宋" w:hAnsi="仿宋" w:cs="仿宋" w:hint="eastAsia"/>
          <w:sz w:val="32"/>
          <w:szCs w:val="32"/>
        </w:rPr>
        <w:t>证券行业文化建设工作进行了部署。</w:t>
      </w:r>
    </w:p>
    <w:p w14:paraId="64828F76" w14:textId="77777777" w:rsidR="00C708C9" w:rsidRDefault="004A541D">
      <w:pPr>
        <w:spacing w:line="620" w:lineRule="exact"/>
        <w:ind w:firstLineChars="200" w:firstLine="640"/>
        <w:rPr>
          <w:rFonts w:ascii="仿宋" w:eastAsia="仿宋" w:hAnsi="仿宋" w:cs="仿宋"/>
          <w:sz w:val="32"/>
          <w:szCs w:val="32"/>
        </w:rPr>
      </w:pPr>
      <w:r>
        <w:rPr>
          <w:rFonts w:ascii="Times New Roman" w:eastAsia="仿宋" w:hAnsi="Times New Roman" w:cs="Times New Roman" w:hint="eastAsia"/>
          <w:sz w:val="32"/>
          <w:szCs w:val="32"/>
        </w:rPr>
        <w:lastRenderedPageBreak/>
        <w:t>2021</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月</w:t>
      </w:r>
      <w:r>
        <w:rPr>
          <w:rFonts w:ascii="仿宋" w:eastAsia="仿宋" w:hAnsi="仿宋" w:cs="仿宋" w:hint="eastAsia"/>
          <w:sz w:val="32"/>
          <w:szCs w:val="32"/>
        </w:rPr>
        <w:t>，中国证券业协会正式发布《证券行业文化建设十要素》，从观念、组织、行为三个层次，提出落实行业文化理念的具体行动指引，为行业文化建设的有效落地提供根本的制度遵循。</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月</w:t>
      </w:r>
      <w:r>
        <w:rPr>
          <w:rFonts w:ascii="仿宋" w:eastAsia="仿宋" w:hAnsi="仿宋" w:cs="仿宋" w:hint="eastAsia"/>
          <w:sz w:val="32"/>
          <w:szCs w:val="32"/>
        </w:rPr>
        <w:t>，中国证券业协会第七次会员大会上，易会满主席把“必须守正笃实推进证券业文化建设”作为证券行业高质量发展的“六个必须”之一，高屋建瓴地指明了证券业提升国际竞争力和高质量发展的发力方向，是新发展阶段下行业发展的行动指南和根本遵循。</w:t>
      </w:r>
    </w:p>
    <w:p w14:paraId="7FC68CF0" w14:textId="77777777" w:rsidR="00C708C9" w:rsidRDefault="004A541D">
      <w:pPr>
        <w:spacing w:line="620" w:lineRule="exact"/>
        <w:ind w:firstLineChars="200" w:firstLine="640"/>
        <w:rPr>
          <w:rFonts w:ascii="仿宋" w:eastAsia="仿宋" w:hAnsi="仿宋" w:cs="仿宋"/>
          <w:sz w:val="32"/>
          <w:szCs w:val="32"/>
        </w:rPr>
      </w:pPr>
      <w:r>
        <w:rPr>
          <w:rFonts w:ascii="Times New Roman" w:eastAsia="仿宋" w:hAnsi="Times New Roman" w:cs="Times New Roman" w:hint="eastAsia"/>
          <w:sz w:val="32"/>
          <w:szCs w:val="32"/>
        </w:rPr>
        <w:t>2021</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月</w:t>
      </w:r>
      <w:r>
        <w:rPr>
          <w:rFonts w:ascii="仿宋" w:eastAsia="仿宋" w:hAnsi="仿宋" w:cs="仿宋" w:hint="eastAsia"/>
          <w:sz w:val="32"/>
          <w:szCs w:val="32"/>
        </w:rPr>
        <w:t>中旬，中国证券业协会正式启动证券公司文化建设实践评估工作，</w:t>
      </w:r>
      <w:r>
        <w:rPr>
          <w:rFonts w:ascii="仿宋" w:eastAsia="仿宋" w:hAnsi="仿宋" w:cs="仿宋" w:hint="eastAsia"/>
          <w:sz w:val="32"/>
          <w:szCs w:val="32"/>
        </w:rPr>
        <w:t>发挥考核评估“指挥棒”的作用，为证券公司进一步落实落地落细行业文化理念、加快企业文化建设注入新动能。</w:t>
      </w:r>
    </w:p>
    <w:p w14:paraId="7F19C2AD" w14:textId="77777777" w:rsidR="00C708C9" w:rsidRDefault="004A541D">
      <w:pPr>
        <w:pStyle w:val="ad"/>
        <w:widowControl/>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两年来，证券行业文化建设沿着证监会和易会满主席所制定的发展目标和路线图积极推进，无论是从顶层设计、制度建设，还是从宣传动员、实践评估，均取得了丰硕的成果和扎实的成效。整个行业在开展文化建设的过程中，凝聚了共识、形成了合力、促进了交流、涵养了生态，涌现出一大批行业文化建设优秀范例、先进模范机构，“忠、专、实”的文化底蕴和“合规、诚信、专业、稳健”的文化理念以及观念层、组织层、行为层的“十要素”已经深入人心，成</w:t>
      </w:r>
      <w:r>
        <w:rPr>
          <w:rFonts w:ascii="仿宋" w:eastAsia="仿宋" w:hAnsi="仿宋" w:cs="仿宋" w:hint="eastAsia"/>
          <w:sz w:val="32"/>
          <w:szCs w:val="32"/>
        </w:rPr>
        <w:t>为行业共识，并逐渐转化为各证券经营机构和</w:t>
      </w:r>
      <w:r>
        <w:rPr>
          <w:rFonts w:ascii="仿宋" w:eastAsia="仿宋" w:hAnsi="仿宋" w:cs="仿宋" w:hint="eastAsia"/>
          <w:sz w:val="32"/>
          <w:szCs w:val="32"/>
        </w:rPr>
        <w:lastRenderedPageBreak/>
        <w:t>从业人员的</w:t>
      </w:r>
      <w:r>
        <w:rPr>
          <w:rFonts w:ascii="仿宋" w:eastAsia="仿宋" w:hAnsi="仿宋" w:cs="仿宋" w:hint="eastAsia"/>
          <w:sz w:val="32"/>
          <w:szCs w:val="32"/>
        </w:rPr>
        <w:t>行为指引</w:t>
      </w:r>
      <w:r>
        <w:rPr>
          <w:rFonts w:ascii="仿宋" w:eastAsia="仿宋" w:hAnsi="仿宋" w:cs="仿宋" w:hint="eastAsia"/>
          <w:sz w:val="32"/>
          <w:szCs w:val="32"/>
        </w:rPr>
        <w:t>和</w:t>
      </w:r>
      <w:r>
        <w:rPr>
          <w:rFonts w:ascii="仿宋" w:eastAsia="仿宋" w:hAnsi="仿宋" w:cs="仿宋" w:hint="eastAsia"/>
          <w:sz w:val="32"/>
          <w:szCs w:val="32"/>
        </w:rPr>
        <w:t>遵守准则</w:t>
      </w:r>
      <w:r>
        <w:rPr>
          <w:rFonts w:ascii="仿宋" w:eastAsia="仿宋" w:hAnsi="仿宋" w:cs="仿宋" w:hint="eastAsia"/>
          <w:sz w:val="32"/>
          <w:szCs w:val="32"/>
        </w:rPr>
        <w:t>，成为行业的鲜明标识和共同气质，展现出昂扬向上、百花齐放、风清气正、报国为民的良好的证券行业形象。</w:t>
      </w:r>
    </w:p>
    <w:p w14:paraId="1A4E71D8" w14:textId="77777777" w:rsidR="00C708C9" w:rsidRDefault="004A541D">
      <w:pPr>
        <w:pStyle w:val="ad"/>
        <w:widowControl/>
        <w:spacing w:beforeLines="50" w:before="156" w:afterLines="50" w:after="156" w:line="620" w:lineRule="exact"/>
        <w:ind w:firstLineChars="200" w:firstLine="643"/>
        <w:rPr>
          <w:rFonts w:ascii="仿宋" w:eastAsia="仿宋" w:hAnsi="仿宋" w:cs="仿宋"/>
          <w:sz w:val="32"/>
          <w:szCs w:val="32"/>
        </w:rPr>
      </w:pPr>
      <w:r>
        <w:rPr>
          <w:rFonts w:ascii="楷体" w:eastAsia="楷体" w:hAnsi="楷体" w:cs="楷体" w:hint="eastAsia"/>
          <w:b/>
          <w:bCs/>
          <w:sz w:val="32"/>
          <w:szCs w:val="32"/>
        </w:rPr>
        <w:t>（二）以兴业证券为例的文化建设思考</w:t>
      </w:r>
    </w:p>
    <w:p w14:paraId="4E721CD9" w14:textId="77777777" w:rsidR="00C708C9" w:rsidRDefault="004A541D">
      <w:pPr>
        <w:pStyle w:val="ad"/>
        <w:widowControl/>
        <w:spacing w:beforeLines="50" w:before="156" w:afterLines="50" w:after="156" w:line="620" w:lineRule="exact"/>
        <w:ind w:firstLineChars="200" w:firstLine="640"/>
        <w:rPr>
          <w:rFonts w:ascii="仿宋" w:eastAsia="仿宋" w:hAnsi="仿宋" w:cs="仿宋"/>
          <w:sz w:val="32"/>
          <w:szCs w:val="32"/>
        </w:rPr>
      </w:pPr>
      <w:r>
        <w:rPr>
          <w:rFonts w:ascii="仿宋" w:eastAsia="仿宋" w:hAnsi="仿宋" w:cs="仿宋" w:hint="eastAsia"/>
          <w:sz w:val="32"/>
          <w:szCs w:val="32"/>
        </w:rPr>
        <w:t>良好的文化建设</w:t>
      </w:r>
      <w:r>
        <w:rPr>
          <w:rFonts w:ascii="仿宋" w:eastAsia="仿宋" w:hAnsi="仿宋" w:cs="仿宋" w:hint="eastAsia"/>
          <w:sz w:val="32"/>
          <w:szCs w:val="32"/>
        </w:rPr>
        <w:t>机制</w:t>
      </w:r>
      <w:r>
        <w:rPr>
          <w:rFonts w:ascii="仿宋" w:eastAsia="仿宋" w:hAnsi="仿宋" w:cs="仿宋" w:hint="eastAsia"/>
          <w:sz w:val="32"/>
          <w:szCs w:val="32"/>
        </w:rPr>
        <w:t>和企业文化</w:t>
      </w:r>
      <w:r>
        <w:rPr>
          <w:rFonts w:ascii="仿宋" w:eastAsia="仿宋" w:hAnsi="仿宋" w:cs="仿宋" w:hint="eastAsia"/>
          <w:sz w:val="32"/>
          <w:szCs w:val="32"/>
        </w:rPr>
        <w:t>形象</w:t>
      </w:r>
      <w:r>
        <w:rPr>
          <w:rFonts w:ascii="仿宋" w:eastAsia="仿宋" w:hAnsi="仿宋" w:cs="仿宋" w:hint="eastAsia"/>
          <w:sz w:val="32"/>
          <w:szCs w:val="32"/>
        </w:rPr>
        <w:t>是一个行业和经营机构</w:t>
      </w:r>
      <w:r>
        <w:rPr>
          <w:rFonts w:ascii="仿宋" w:eastAsia="仿宋" w:hAnsi="仿宋" w:cs="仿宋" w:hint="eastAsia"/>
          <w:sz w:val="32"/>
          <w:szCs w:val="32"/>
        </w:rPr>
        <w:t>生生不息</w:t>
      </w:r>
      <w:r>
        <w:rPr>
          <w:rFonts w:ascii="仿宋" w:eastAsia="仿宋" w:hAnsi="仿宋" w:cs="仿宋" w:hint="eastAsia"/>
          <w:sz w:val="32"/>
          <w:szCs w:val="32"/>
        </w:rPr>
        <w:t>的</w:t>
      </w:r>
      <w:r>
        <w:rPr>
          <w:rFonts w:ascii="仿宋" w:eastAsia="仿宋" w:hAnsi="仿宋" w:cs="仿宋" w:hint="eastAsia"/>
          <w:sz w:val="32"/>
          <w:szCs w:val="32"/>
        </w:rPr>
        <w:t>源泉</w:t>
      </w:r>
      <w:r>
        <w:rPr>
          <w:rFonts w:ascii="仿宋" w:eastAsia="仿宋" w:hAnsi="仿宋" w:cs="仿宋" w:hint="eastAsia"/>
          <w:sz w:val="32"/>
          <w:szCs w:val="32"/>
        </w:rPr>
        <w:t>，证券经营机构是证券行业中的主体，证券经营机构企业文化建设成效与行业文化息息相关，共生共荣，共同发展。</w:t>
      </w:r>
    </w:p>
    <w:p w14:paraId="0AC97F36" w14:textId="77777777" w:rsidR="00C708C9" w:rsidRDefault="004A541D">
      <w:pPr>
        <w:pStyle w:val="ad"/>
        <w:widowControl/>
        <w:shd w:val="clear" w:color="auto" w:fill="FFFFFF"/>
        <w:adjustRightInd w:val="0"/>
        <w:snapToGrid w:val="0"/>
        <w:spacing w:beforeLines="50" w:before="156" w:afterLines="50" w:after="156" w:line="620" w:lineRule="exact"/>
        <w:ind w:left="240" w:right="240" w:firstLineChars="200" w:firstLine="643"/>
        <w:rPr>
          <w:rFonts w:ascii="仿宋_GB2312" w:eastAsia="PMingLiU" w:hAnsi="仿宋_GB2312" w:cs="仿宋_GB2312"/>
          <w:sz w:val="32"/>
          <w:szCs w:val="32"/>
          <w:lang w:val="zh-TW" w:eastAsia="zh-TW"/>
        </w:rPr>
      </w:pPr>
      <w:r>
        <w:rPr>
          <w:rFonts w:ascii="楷体" w:eastAsia="楷体" w:hAnsi="楷体" w:cs="楷体" w:hint="eastAsia"/>
          <w:b/>
          <w:bCs/>
          <w:sz w:val="32"/>
          <w:szCs w:val="32"/>
        </w:rPr>
        <w:t>1</w:t>
      </w:r>
      <w:r>
        <w:rPr>
          <w:rFonts w:ascii="楷体" w:eastAsia="楷体" w:hAnsi="楷体" w:cs="楷体"/>
          <w:b/>
          <w:bCs/>
          <w:sz w:val="32"/>
          <w:szCs w:val="32"/>
        </w:rPr>
        <w:t>.</w:t>
      </w:r>
      <w:r>
        <w:rPr>
          <w:rFonts w:ascii="楷体" w:eastAsia="楷体" w:hAnsi="楷体" w:cs="楷体" w:hint="eastAsia"/>
          <w:b/>
          <w:bCs/>
          <w:sz w:val="32"/>
          <w:szCs w:val="32"/>
        </w:rPr>
        <w:t>践行行业文化，打造兴证特色企业文化</w:t>
      </w:r>
    </w:p>
    <w:p w14:paraId="6F21EDF1" w14:textId="77777777" w:rsidR="00C708C9" w:rsidRDefault="004A541D">
      <w:pPr>
        <w:pStyle w:val="ad"/>
        <w:widowControl/>
        <w:shd w:val="clear" w:color="auto" w:fill="FFFFFF"/>
        <w:adjustRightInd w:val="0"/>
        <w:snapToGrid w:val="0"/>
        <w:spacing w:beforeLines="50" w:before="156" w:afterLines="50" w:after="156" w:line="620" w:lineRule="exact"/>
        <w:ind w:left="240" w:right="240" w:firstLineChars="200" w:firstLine="640"/>
        <w:rPr>
          <w:rFonts w:ascii="仿宋" w:eastAsia="仿宋" w:hAnsi="仿宋" w:cs="仿宋"/>
          <w:sz w:val="32"/>
          <w:szCs w:val="32"/>
          <w:lang w:val="zh-TW"/>
        </w:rPr>
      </w:pPr>
      <w:r>
        <w:rPr>
          <w:rFonts w:ascii="仿宋" w:eastAsia="仿宋" w:hAnsi="仿宋" w:cs="仿宋" w:hint="eastAsia"/>
          <w:sz w:val="32"/>
          <w:szCs w:val="32"/>
          <w:lang w:val="zh-TW" w:eastAsia="zh-TW"/>
        </w:rPr>
        <w:t>作为一家国有金融企业，成立</w:t>
      </w:r>
      <w:r>
        <w:rPr>
          <w:rFonts w:ascii="Times New Roman" w:eastAsia="仿宋" w:hAnsi="Times New Roman"/>
          <w:sz w:val="32"/>
          <w:szCs w:val="32"/>
        </w:rPr>
        <w:t>30</w:t>
      </w:r>
      <w:r>
        <w:rPr>
          <w:rFonts w:ascii="仿宋" w:eastAsia="仿宋" w:hAnsi="仿宋" w:cs="仿宋" w:hint="eastAsia"/>
          <w:sz w:val="32"/>
          <w:szCs w:val="32"/>
          <w:lang w:val="zh-TW" w:eastAsia="zh-TW"/>
        </w:rPr>
        <w:t>年以来，兴业证券一直以来高度重视公司文化建设</w:t>
      </w:r>
      <w:r>
        <w:rPr>
          <w:rFonts w:ascii="仿宋" w:eastAsia="仿宋" w:hAnsi="仿宋" w:cs="仿宋" w:hint="eastAsia"/>
          <w:sz w:val="32"/>
          <w:szCs w:val="32"/>
          <w:lang w:val="zh-TW"/>
        </w:rPr>
        <w:t>，</w:t>
      </w:r>
      <w:r>
        <w:rPr>
          <w:rFonts w:ascii="仿宋" w:eastAsia="仿宋" w:hAnsi="仿宋" w:cs="仿宋" w:hint="eastAsia"/>
          <w:sz w:val="32"/>
          <w:szCs w:val="32"/>
          <w:lang w:val="zh-TW" w:eastAsia="zh-TW"/>
        </w:rPr>
        <w:t>文化理念清晰，制度建设完备，组织保障有力，文化宣导到位，文化建设深入人心。在履行社会责任、提升专业能力、宣传阵地建设等方面特色明显</w:t>
      </w:r>
      <w:r>
        <w:rPr>
          <w:rFonts w:ascii="仿宋" w:eastAsia="仿宋" w:hAnsi="仿宋" w:cs="仿宋" w:hint="eastAsia"/>
          <w:sz w:val="32"/>
          <w:szCs w:val="32"/>
          <w:lang w:val="zh-TW"/>
        </w:rPr>
        <w:t>，</w:t>
      </w:r>
      <w:r>
        <w:rPr>
          <w:rFonts w:ascii="仿宋" w:eastAsia="仿宋" w:hAnsi="仿宋" w:cs="仿宋" w:hint="eastAsia"/>
          <w:sz w:val="32"/>
          <w:szCs w:val="32"/>
          <w:lang w:val="zh-TW" w:eastAsia="zh-TW"/>
        </w:rPr>
        <w:t>红色金融精神贯穿了公司各个发展阶段</w:t>
      </w:r>
      <w:r>
        <w:rPr>
          <w:rFonts w:ascii="仿宋" w:eastAsia="仿宋" w:hAnsi="仿宋" w:cs="仿宋" w:hint="eastAsia"/>
          <w:sz w:val="32"/>
          <w:szCs w:val="32"/>
          <w:lang w:val="zh-TW"/>
        </w:rPr>
        <w:t>，形成了自身特色的企业文化特质。</w:t>
      </w:r>
    </w:p>
    <w:p w14:paraId="03B220A7" w14:textId="77777777" w:rsidR="00C708C9" w:rsidRDefault="004A541D">
      <w:pPr>
        <w:pStyle w:val="ad"/>
        <w:widowControl/>
        <w:shd w:val="clear" w:color="auto" w:fill="FFFFFF"/>
        <w:adjustRightInd w:val="0"/>
        <w:snapToGrid w:val="0"/>
        <w:spacing w:line="620" w:lineRule="exact"/>
        <w:ind w:left="240" w:right="240" w:firstLineChars="200" w:firstLine="643"/>
        <w:rPr>
          <w:rFonts w:ascii="仿宋" w:eastAsia="仿宋" w:hAnsi="仿宋" w:cs="仿宋"/>
          <w:sz w:val="32"/>
          <w:szCs w:val="32"/>
          <w:lang w:val="zh-TW" w:eastAsia="zh-TW"/>
        </w:rPr>
      </w:pPr>
      <w:r>
        <w:rPr>
          <w:rFonts w:ascii="仿宋" w:eastAsia="仿宋" w:hAnsi="仿宋" w:cs="仿宋" w:hint="eastAsia"/>
          <w:b/>
          <w:sz w:val="32"/>
          <w:szCs w:val="32"/>
          <w:lang w:val="zh-TW" w:eastAsia="zh-TW"/>
        </w:rPr>
        <w:t>一</w:t>
      </w:r>
      <w:r>
        <w:rPr>
          <w:rFonts w:ascii="仿宋" w:eastAsia="仿宋" w:hAnsi="仿宋" w:cs="仿宋" w:hint="eastAsia"/>
          <w:b/>
          <w:bCs/>
          <w:spacing w:val="8"/>
          <w:sz w:val="32"/>
          <w:szCs w:val="32"/>
          <w:lang w:val="zh-TW" w:eastAsia="zh-TW"/>
        </w:rPr>
        <w:t>是</w:t>
      </w:r>
      <w:r>
        <w:rPr>
          <w:rFonts w:ascii="仿宋" w:eastAsia="仿宋" w:hAnsi="仿宋" w:cs="仿宋" w:hint="eastAsia"/>
          <w:b/>
          <w:sz w:val="32"/>
          <w:szCs w:val="32"/>
          <w:lang w:val="zh-TW" w:eastAsia="zh-TW"/>
        </w:rPr>
        <w:t>专业</w:t>
      </w:r>
      <w:r>
        <w:rPr>
          <w:rFonts w:ascii="仿宋" w:eastAsia="仿宋" w:hAnsi="仿宋" w:cs="仿宋" w:hint="eastAsia"/>
          <w:b/>
          <w:sz w:val="32"/>
          <w:szCs w:val="32"/>
          <w:lang w:val="zh-TW"/>
        </w:rPr>
        <w:t>。</w:t>
      </w:r>
      <w:r>
        <w:rPr>
          <w:rFonts w:ascii="仿宋" w:eastAsia="仿宋" w:hAnsi="仿宋" w:cs="仿宋" w:hint="eastAsia"/>
          <w:b/>
          <w:sz w:val="32"/>
          <w:szCs w:val="32"/>
          <w:lang w:val="zh-TW" w:eastAsia="zh-TW"/>
        </w:rPr>
        <w:t>兴业证券</w:t>
      </w:r>
      <w:r>
        <w:rPr>
          <w:rFonts w:ascii="仿宋" w:eastAsia="仿宋" w:hAnsi="仿宋" w:cs="仿宋" w:hint="eastAsia"/>
          <w:b/>
          <w:bCs/>
          <w:spacing w:val="8"/>
          <w:sz w:val="32"/>
          <w:szCs w:val="32"/>
          <w:lang w:val="zh-TW" w:eastAsia="zh-TW"/>
        </w:rPr>
        <w:t>坚持专业立司，打造服务实体经济发展的能力。</w:t>
      </w:r>
      <w:r>
        <w:rPr>
          <w:rFonts w:ascii="仿宋" w:eastAsia="仿宋" w:hAnsi="仿宋" w:cs="仿宋" w:hint="eastAsia"/>
          <w:bCs/>
          <w:spacing w:val="8"/>
          <w:sz w:val="32"/>
          <w:szCs w:val="32"/>
          <w:lang w:val="zh-TW" w:eastAsia="zh-TW"/>
        </w:rPr>
        <w:t>三十年来，</w:t>
      </w:r>
      <w:r>
        <w:rPr>
          <w:rFonts w:ascii="仿宋" w:eastAsia="仿宋" w:hAnsi="仿宋" w:cs="仿宋" w:hint="eastAsia"/>
          <w:spacing w:val="8"/>
          <w:sz w:val="32"/>
          <w:szCs w:val="32"/>
          <w:lang w:val="zh-TW" w:eastAsia="zh-TW"/>
        </w:rPr>
        <w:t>兴业证券始终崇尚专业精神，高度重视并不断提升专业化水平，培养专业精神和专业主义，打造专业化的人才队伍，深化综合金融服务能力，服</w:t>
      </w:r>
      <w:r>
        <w:rPr>
          <w:rFonts w:ascii="仿宋" w:eastAsia="仿宋" w:hAnsi="仿宋" w:cs="仿宋" w:hint="eastAsia"/>
          <w:spacing w:val="8"/>
          <w:sz w:val="32"/>
          <w:szCs w:val="32"/>
          <w:lang w:val="zh-TW" w:eastAsia="zh-TW"/>
        </w:rPr>
        <w:lastRenderedPageBreak/>
        <w:t>务实体经济取得明显成效。自成立以来，围绕服务实体经济和满足广大投资者多元化的金融需求，开展产品、业务、管理、组织等方面创新，提升金融资源配置的效率，拓展市场的广度和深度，通过股权融资、债权融资、并购重组、财务顾问、股权投资、资产证券化等现代投资银行的综合金融服务手段，切实服务于实体经济的转型与发展，为提升社会直接融资比重、优化社会融资结构作出贡献。</w:t>
      </w:r>
      <w:r>
        <w:rPr>
          <w:rStyle w:val="af5"/>
          <w:rFonts w:ascii="仿宋" w:eastAsia="仿宋" w:hAnsi="仿宋" w:cs="仿宋" w:hint="eastAsia"/>
          <w:spacing w:val="8"/>
          <w:sz w:val="32"/>
          <w:szCs w:val="32"/>
          <w:lang w:val="zh-TW" w:eastAsia="zh-TW"/>
        </w:rPr>
        <w:footnoteReference w:id="8"/>
      </w:r>
      <w:r>
        <w:rPr>
          <w:rFonts w:ascii="仿宋" w:eastAsia="仿宋" w:hAnsi="仿宋" w:cs="仿宋" w:hint="eastAsia"/>
          <w:spacing w:val="8"/>
          <w:sz w:val="32"/>
          <w:szCs w:val="32"/>
          <w:lang w:val="zh-TW" w:eastAsia="zh-TW"/>
        </w:rPr>
        <w:t>三十年来，公司通过股权、债权以及结构融资等多种业务模式帮助企业融资达</w:t>
      </w:r>
      <w:r>
        <w:rPr>
          <w:rFonts w:ascii="Times New Roman" w:eastAsia="仿宋" w:hAnsi="Times New Roman"/>
          <w:spacing w:val="8"/>
          <w:sz w:val="32"/>
          <w:szCs w:val="32"/>
          <w:lang w:val="zh-TW" w:eastAsia="zh-TW"/>
        </w:rPr>
        <w:t>2.3</w:t>
      </w:r>
      <w:r>
        <w:rPr>
          <w:rFonts w:ascii="仿宋" w:eastAsia="仿宋" w:hAnsi="仿宋" w:cs="仿宋" w:hint="eastAsia"/>
          <w:spacing w:val="8"/>
          <w:sz w:val="32"/>
          <w:szCs w:val="32"/>
          <w:lang w:val="zh-TW" w:eastAsia="zh-TW"/>
        </w:rPr>
        <w:t>万亿元，并为广大投资者创造了数以亿万计的财富，也创造了中国证券市场的多项第一</w:t>
      </w:r>
      <w:r>
        <w:rPr>
          <w:rFonts w:ascii="仿宋" w:eastAsia="仿宋" w:hAnsi="仿宋" w:cs="仿宋" w:hint="eastAsia"/>
          <w:i/>
          <w:spacing w:val="8"/>
          <w:sz w:val="32"/>
          <w:szCs w:val="32"/>
          <w:lang w:val="zh-TW" w:eastAsia="zh-TW"/>
        </w:rPr>
        <w:t>，</w:t>
      </w:r>
      <w:r>
        <w:rPr>
          <w:rFonts w:ascii="仿宋" w:eastAsia="仿宋" w:hAnsi="仿宋" w:cs="仿宋" w:hint="eastAsia"/>
          <w:spacing w:val="8"/>
          <w:sz w:val="32"/>
          <w:szCs w:val="32"/>
          <w:lang w:val="zh-TW" w:eastAsia="zh-TW"/>
        </w:rPr>
        <w:t>突出的专业能力让兴业证券获得了各方的高度评价。</w:t>
      </w:r>
    </w:p>
    <w:p w14:paraId="639B61EF" w14:textId="77777777" w:rsidR="00C708C9" w:rsidRDefault="004A541D">
      <w:pPr>
        <w:pStyle w:val="ad"/>
        <w:widowControl/>
        <w:shd w:val="clear" w:color="auto" w:fill="FFFFFF"/>
        <w:adjustRightInd w:val="0"/>
        <w:snapToGrid w:val="0"/>
        <w:spacing w:line="620" w:lineRule="exact"/>
        <w:ind w:left="240" w:right="240" w:firstLineChars="200" w:firstLine="643"/>
        <w:rPr>
          <w:rFonts w:ascii="仿宋" w:eastAsia="仿宋" w:hAnsi="仿宋" w:cs="仿宋"/>
          <w:sz w:val="32"/>
          <w:szCs w:val="32"/>
          <w:lang w:val="zh-TW" w:eastAsia="zh-TW"/>
        </w:rPr>
      </w:pPr>
      <w:r>
        <w:rPr>
          <w:rFonts w:ascii="仿宋" w:eastAsia="仿宋" w:hAnsi="仿宋" w:cs="仿宋" w:hint="eastAsia"/>
          <w:b/>
          <w:sz w:val="32"/>
          <w:szCs w:val="32"/>
          <w:lang w:val="zh-TW" w:eastAsia="zh-TW"/>
        </w:rPr>
        <w:t>二是协同</w:t>
      </w:r>
      <w:r>
        <w:rPr>
          <w:rFonts w:ascii="仿宋" w:eastAsia="仿宋" w:hAnsi="仿宋" w:cs="仿宋" w:hint="eastAsia"/>
          <w:b/>
          <w:sz w:val="32"/>
          <w:szCs w:val="32"/>
          <w:lang w:val="zh-TW"/>
        </w:rPr>
        <w:t>。兴业证券</w:t>
      </w:r>
      <w:r>
        <w:rPr>
          <w:rFonts w:ascii="仿宋" w:eastAsia="仿宋" w:hAnsi="仿宋" w:cs="仿宋" w:hint="eastAsia"/>
          <w:b/>
          <w:sz w:val="32"/>
          <w:szCs w:val="32"/>
          <w:lang w:val="zh-TW" w:eastAsia="zh-TW"/>
        </w:rPr>
        <w:t>坚持集团一体化经营管理，打造协同创新优势。</w:t>
      </w:r>
      <w:r>
        <w:rPr>
          <w:rFonts w:ascii="仿宋" w:eastAsia="仿宋" w:hAnsi="仿宋" w:cs="仿宋" w:hint="eastAsia"/>
          <w:sz w:val="32"/>
          <w:szCs w:val="32"/>
          <w:lang w:val="zh-TW" w:eastAsia="zh-TW"/>
        </w:rPr>
        <w:t>随着客户对多元化、多层次综合金融服务需求的不断提升，以及全市场注册制的逐步实施，兴业证券不断完善集团协同机制，通过整合集团内外部不同金融业务牌照资源，实现竞争优势互补，提升服务客户的能力和水平。</w:t>
      </w:r>
    </w:p>
    <w:p w14:paraId="5B0901A9" w14:textId="77777777" w:rsidR="00C708C9" w:rsidRDefault="004A541D">
      <w:pPr>
        <w:pStyle w:val="ad"/>
        <w:widowControl/>
        <w:shd w:val="clear" w:color="auto" w:fill="FFFFFF"/>
        <w:adjustRightInd w:val="0"/>
        <w:snapToGrid w:val="0"/>
        <w:spacing w:line="620" w:lineRule="exact"/>
        <w:ind w:left="240" w:right="240" w:firstLineChars="200" w:firstLine="640"/>
        <w:rPr>
          <w:rFonts w:ascii="仿宋" w:eastAsia="仿宋" w:hAnsi="仿宋" w:cs="仿宋"/>
          <w:b/>
          <w:sz w:val="32"/>
          <w:szCs w:val="32"/>
          <w:lang w:val="zh-TW" w:eastAsia="zh-TW"/>
        </w:rPr>
      </w:pPr>
      <w:r>
        <w:rPr>
          <w:rFonts w:ascii="仿宋" w:eastAsia="仿宋" w:hAnsi="仿宋" w:cs="仿宋" w:hint="eastAsia"/>
          <w:sz w:val="32"/>
          <w:szCs w:val="32"/>
          <w:lang w:val="zh-TW" w:eastAsia="zh-TW"/>
        </w:rPr>
        <w:t>重新定义分、子公司的职能，各地分公司成为集团各项业务的落</w:t>
      </w:r>
      <w:r>
        <w:rPr>
          <w:rFonts w:ascii="仿宋" w:eastAsia="仿宋" w:hAnsi="仿宋" w:cs="仿宋" w:hint="eastAsia"/>
          <w:sz w:val="32"/>
          <w:szCs w:val="32"/>
          <w:lang w:val="zh-TW" w:eastAsia="zh-TW"/>
        </w:rPr>
        <w:t>地平台，各子公司聚集主业，提升专业，并在总部层面改革投行、研究、销售等部门的经营管理体制，设立业</w:t>
      </w:r>
      <w:r>
        <w:rPr>
          <w:rFonts w:ascii="仿宋" w:eastAsia="仿宋" w:hAnsi="仿宋" w:cs="仿宋" w:hint="eastAsia"/>
          <w:sz w:val="32"/>
          <w:szCs w:val="32"/>
          <w:lang w:val="zh-TW" w:eastAsia="zh-TW"/>
        </w:rPr>
        <w:lastRenderedPageBreak/>
        <w:t>务推动部门，强化协同推动工作。通过建立健全集团协同顶层设计保障，自上而下，系统性、制度化地在总部层面出台了集团协同的相关指标体系、考评办法、资源配置等文件，明确了协同目标、考评制度和定价政策，通过大力推行协同多计、双算等考核激励。</w:t>
      </w:r>
      <w:r>
        <w:rPr>
          <w:rStyle w:val="af5"/>
          <w:rFonts w:ascii="仿宋" w:eastAsia="仿宋" w:hAnsi="仿宋" w:cs="仿宋" w:hint="eastAsia"/>
          <w:sz w:val="32"/>
          <w:szCs w:val="32"/>
          <w:lang w:val="zh-TW" w:eastAsia="zh-TW"/>
        </w:rPr>
        <w:footnoteReference w:id="9"/>
      </w:r>
      <w:r>
        <w:rPr>
          <w:rFonts w:ascii="仿宋" w:eastAsia="仿宋" w:hAnsi="仿宋" w:cs="仿宋" w:hint="eastAsia"/>
          <w:sz w:val="32"/>
          <w:szCs w:val="32"/>
          <w:lang w:val="zh-TW" w:eastAsia="zh-TW"/>
        </w:rPr>
        <w:t>积极探索与其他金融机构</w:t>
      </w:r>
      <w:r>
        <w:rPr>
          <w:rFonts w:ascii="仿宋" w:eastAsia="仿宋" w:hAnsi="仿宋" w:cs="仿宋" w:hint="eastAsia"/>
          <w:sz w:val="32"/>
          <w:szCs w:val="32"/>
          <w:lang w:val="zh-TW" w:eastAsia="zh-TW"/>
        </w:rPr>
        <w:t xml:space="preserve"> </w:t>
      </w:r>
      <w:r>
        <w:rPr>
          <w:rFonts w:ascii="仿宋" w:eastAsia="仿宋" w:hAnsi="仿宋" w:cs="仿宋" w:hint="eastAsia"/>
          <w:sz w:val="32"/>
          <w:szCs w:val="32"/>
          <w:lang w:val="zh-TW" w:eastAsia="zh-TW"/>
        </w:rPr>
        <w:t>的协同，打造金融同业生态圈，充分利用各单位牌照之间差异化的竞争优势和自然形成的客户产业链上下游特性，打造“投行</w:t>
      </w:r>
      <w:r>
        <w:rPr>
          <w:rFonts w:ascii="仿宋" w:eastAsia="仿宋" w:hAnsi="仿宋" w:cs="仿宋" w:hint="eastAsia"/>
          <w:sz w:val="32"/>
          <w:szCs w:val="32"/>
          <w:lang w:val="zh-TW" w:eastAsia="zh-TW"/>
        </w:rPr>
        <w:t>+</w:t>
      </w:r>
      <w:r>
        <w:rPr>
          <w:rFonts w:ascii="仿宋" w:eastAsia="仿宋" w:hAnsi="仿宋" w:cs="仿宋" w:hint="eastAsia"/>
          <w:sz w:val="32"/>
          <w:szCs w:val="32"/>
          <w:lang w:val="zh-TW" w:eastAsia="zh-TW"/>
        </w:rPr>
        <w:t>商行”“投行</w:t>
      </w:r>
      <w:r>
        <w:rPr>
          <w:rFonts w:ascii="仿宋" w:eastAsia="仿宋" w:hAnsi="仿宋" w:cs="仿宋" w:hint="eastAsia"/>
          <w:sz w:val="32"/>
          <w:szCs w:val="32"/>
          <w:lang w:val="zh-TW" w:eastAsia="zh-TW"/>
        </w:rPr>
        <w:t>+</w:t>
      </w:r>
      <w:r>
        <w:rPr>
          <w:rFonts w:ascii="仿宋" w:eastAsia="仿宋" w:hAnsi="仿宋" w:cs="仿宋" w:hint="eastAsia"/>
          <w:sz w:val="32"/>
          <w:szCs w:val="32"/>
          <w:lang w:val="zh-TW" w:eastAsia="zh-TW"/>
        </w:rPr>
        <w:t>直投”“证券</w:t>
      </w:r>
      <w:r>
        <w:rPr>
          <w:rFonts w:ascii="仿宋" w:eastAsia="仿宋" w:hAnsi="仿宋" w:cs="仿宋" w:hint="eastAsia"/>
          <w:sz w:val="32"/>
          <w:szCs w:val="32"/>
          <w:lang w:val="zh-TW" w:eastAsia="zh-TW"/>
        </w:rPr>
        <w:t>+</w:t>
      </w:r>
      <w:r>
        <w:rPr>
          <w:rFonts w:ascii="仿宋" w:eastAsia="仿宋" w:hAnsi="仿宋" w:cs="仿宋" w:hint="eastAsia"/>
          <w:sz w:val="32"/>
          <w:szCs w:val="32"/>
          <w:lang w:val="zh-TW" w:eastAsia="zh-TW"/>
        </w:rPr>
        <w:t>证券”“证券</w:t>
      </w:r>
      <w:r>
        <w:rPr>
          <w:rFonts w:ascii="仿宋" w:eastAsia="仿宋" w:hAnsi="仿宋" w:cs="仿宋" w:hint="eastAsia"/>
          <w:sz w:val="32"/>
          <w:szCs w:val="32"/>
          <w:lang w:val="zh-TW" w:eastAsia="zh-TW"/>
        </w:rPr>
        <w:t>+</w:t>
      </w:r>
      <w:r>
        <w:rPr>
          <w:rFonts w:ascii="仿宋" w:eastAsia="仿宋" w:hAnsi="仿宋" w:cs="仿宋" w:hint="eastAsia"/>
          <w:sz w:val="32"/>
          <w:szCs w:val="32"/>
          <w:lang w:val="zh-TW" w:eastAsia="zh-TW"/>
        </w:rPr>
        <w:t>金融科技”等合作生态，推动与外部机构的合作内涵更加丰富，合作层次不断提升。在一系列协同机制的有效推动下，兴业证券近三年仅内部协同创收持续增长，</w:t>
      </w:r>
      <w:r>
        <w:rPr>
          <w:rFonts w:ascii="Times New Roman" w:eastAsia="仿宋" w:hAnsi="Times New Roman"/>
          <w:sz w:val="32"/>
          <w:szCs w:val="32"/>
          <w:lang w:val="zh-TW" w:eastAsia="zh-TW"/>
        </w:rPr>
        <w:t>2021</w:t>
      </w:r>
      <w:r>
        <w:rPr>
          <w:rFonts w:ascii="仿宋" w:eastAsia="仿宋" w:hAnsi="仿宋" w:cs="仿宋" w:hint="eastAsia"/>
          <w:sz w:val="32"/>
          <w:szCs w:val="32"/>
          <w:lang w:val="zh-TW" w:eastAsia="zh-TW"/>
        </w:rPr>
        <w:t>年上半年协同创收贡献度达到</w:t>
      </w:r>
      <w:r>
        <w:rPr>
          <w:rFonts w:ascii="Times New Roman" w:eastAsia="仿宋" w:hAnsi="Times New Roman"/>
          <w:sz w:val="32"/>
          <w:szCs w:val="32"/>
          <w:lang w:val="zh-TW" w:eastAsia="zh-TW"/>
        </w:rPr>
        <w:t>24%</w:t>
      </w:r>
      <w:r>
        <w:rPr>
          <w:rFonts w:ascii="仿宋" w:eastAsia="仿宋" w:hAnsi="仿宋" w:cs="仿宋" w:hint="eastAsia"/>
          <w:sz w:val="32"/>
          <w:szCs w:val="32"/>
          <w:lang w:val="zh-TW" w:eastAsia="zh-TW"/>
        </w:rPr>
        <w:t>，</w:t>
      </w:r>
      <w:r>
        <w:rPr>
          <w:rStyle w:val="af5"/>
          <w:rFonts w:ascii="仿宋" w:eastAsia="仿宋" w:hAnsi="仿宋" w:cs="仿宋" w:hint="eastAsia"/>
          <w:sz w:val="32"/>
          <w:szCs w:val="32"/>
          <w:lang w:val="zh-TW" w:eastAsia="zh-TW"/>
        </w:rPr>
        <w:footnoteReference w:id="10"/>
      </w:r>
      <w:r>
        <w:rPr>
          <w:rFonts w:ascii="仿宋" w:eastAsia="仿宋" w:hAnsi="仿宋" w:cs="仿宋" w:hint="eastAsia"/>
          <w:sz w:val="32"/>
          <w:szCs w:val="32"/>
          <w:lang w:val="zh-TW" w:eastAsia="zh-TW"/>
        </w:rPr>
        <w:t>与外部机构的合作也已渐入佳境。</w:t>
      </w:r>
    </w:p>
    <w:p w14:paraId="0391A98F" w14:textId="77777777" w:rsidR="00C708C9" w:rsidRDefault="004A541D">
      <w:pPr>
        <w:pStyle w:val="ad"/>
        <w:widowControl/>
        <w:shd w:val="clear" w:color="auto" w:fill="FFFFFF"/>
        <w:adjustRightInd w:val="0"/>
        <w:snapToGrid w:val="0"/>
        <w:spacing w:before="75" w:line="620" w:lineRule="exact"/>
        <w:ind w:left="120" w:right="120" w:firstLineChars="200" w:firstLine="643"/>
        <w:rPr>
          <w:rFonts w:ascii="仿宋" w:eastAsia="仿宋" w:hAnsi="仿宋" w:cs="仿宋"/>
          <w:spacing w:val="8"/>
          <w:sz w:val="32"/>
          <w:szCs w:val="32"/>
        </w:rPr>
      </w:pPr>
      <w:r>
        <w:rPr>
          <w:rFonts w:ascii="仿宋" w:eastAsia="仿宋" w:hAnsi="仿宋" w:cs="仿宋" w:hint="eastAsia"/>
          <w:b/>
          <w:sz w:val="32"/>
          <w:szCs w:val="32"/>
          <w:lang w:val="zh-TW" w:eastAsia="zh-TW"/>
        </w:rPr>
        <w:t>三</w:t>
      </w:r>
      <w:r>
        <w:rPr>
          <w:rFonts w:ascii="仿宋" w:eastAsia="仿宋" w:hAnsi="仿宋" w:cs="仿宋" w:hint="eastAsia"/>
          <w:b/>
          <w:bCs/>
          <w:spacing w:val="8"/>
          <w:sz w:val="32"/>
          <w:szCs w:val="32"/>
          <w:lang w:val="zh-TW" w:eastAsia="zh-TW"/>
        </w:rPr>
        <w:t>是</w:t>
      </w:r>
      <w:r>
        <w:rPr>
          <w:rFonts w:ascii="仿宋" w:eastAsia="仿宋" w:hAnsi="仿宋" w:cs="仿宋" w:hint="eastAsia"/>
          <w:b/>
          <w:sz w:val="32"/>
          <w:szCs w:val="32"/>
          <w:lang w:val="zh-TW" w:eastAsia="zh-TW"/>
        </w:rPr>
        <w:t>稳健</w:t>
      </w:r>
      <w:r>
        <w:rPr>
          <w:rFonts w:ascii="仿宋" w:eastAsia="仿宋" w:hAnsi="仿宋" w:cs="仿宋" w:hint="eastAsia"/>
          <w:b/>
          <w:sz w:val="32"/>
          <w:szCs w:val="32"/>
          <w:lang w:val="zh-TW"/>
        </w:rPr>
        <w:t>。</w:t>
      </w:r>
      <w:r>
        <w:rPr>
          <w:rFonts w:ascii="仿宋" w:eastAsia="仿宋" w:hAnsi="仿宋" w:cs="仿宋" w:hint="eastAsia"/>
          <w:b/>
          <w:sz w:val="32"/>
          <w:szCs w:val="32"/>
          <w:lang w:val="zh-TW" w:eastAsia="zh-TW"/>
        </w:rPr>
        <w:t>兴业证券</w:t>
      </w:r>
      <w:r>
        <w:rPr>
          <w:rFonts w:ascii="仿宋" w:eastAsia="仿宋" w:hAnsi="仿宋" w:cs="仿宋" w:hint="eastAsia"/>
          <w:b/>
          <w:bCs/>
          <w:spacing w:val="8"/>
          <w:sz w:val="32"/>
          <w:szCs w:val="32"/>
          <w:lang w:val="zh-TW" w:eastAsia="zh-TW"/>
        </w:rPr>
        <w:t>坚持依法合规经营，打造健全内控体系为公司可持续发展保驾护航。</w:t>
      </w:r>
      <w:r>
        <w:rPr>
          <w:rFonts w:ascii="仿宋" w:eastAsia="仿宋" w:hAnsi="仿宋" w:cs="仿宋" w:hint="eastAsia"/>
          <w:spacing w:val="8"/>
          <w:sz w:val="32"/>
          <w:szCs w:val="32"/>
          <w:lang w:val="zh-TW" w:eastAsia="zh-TW"/>
        </w:rPr>
        <w:t>兴业证券在成立之初就确定了“依法经验、文明经营、稳健经营”的</w:t>
      </w:r>
      <w:r>
        <w:rPr>
          <w:rFonts w:ascii="仿宋" w:eastAsia="仿宋" w:hAnsi="仿宋" w:cs="仿宋" w:hint="eastAsia"/>
          <w:spacing w:val="8"/>
          <w:sz w:val="32"/>
          <w:szCs w:val="32"/>
          <w:lang w:val="zh-TW" w:eastAsia="zh-TW"/>
        </w:rPr>
        <w:t>原则并长期坚守。三十年来，兴业证券始终高度重视合规管理与风险管理，持续强化合规风控体系建设，不断提高合规风控管理水平，在合规稳健中求发展，并从自身经历的风险事件中不断总结经验、吸取教训，逐步建立职能完备、分工精细的内部</w:t>
      </w:r>
      <w:r>
        <w:rPr>
          <w:rFonts w:ascii="仿宋" w:eastAsia="仿宋" w:hAnsi="仿宋" w:cs="仿宋" w:hint="eastAsia"/>
          <w:spacing w:val="8"/>
          <w:sz w:val="32"/>
          <w:szCs w:val="32"/>
          <w:lang w:val="zh-TW" w:eastAsia="zh-TW"/>
        </w:rPr>
        <w:lastRenderedPageBreak/>
        <w:t>控制组织架构，建立健全多层次、可操作的内控制度体系、可靠的内控管理信息系统、多层级多维度的内控指标体系，打造专业化的内控队伍。不断夯实风险管理文化建设、风险管理治理架构、风险管理工具方法及风险管理基础设施四大支柱，构建了全面风险管理体系；不断推进“全面合规、主动合规、持续合规”的长效机制建设，</w:t>
      </w:r>
      <w:r>
        <w:rPr>
          <w:rFonts w:ascii="仿宋" w:eastAsia="仿宋" w:hAnsi="仿宋" w:cs="仿宋" w:hint="eastAsia"/>
          <w:spacing w:val="8"/>
          <w:sz w:val="32"/>
          <w:szCs w:val="32"/>
          <w:lang w:val="zh-TW" w:eastAsia="zh-TW"/>
        </w:rPr>
        <w:t>把“源头严预防、过程严监控、事后严追责”的合规工作理念嵌入到重点合规工作的各个方面和全部过程，不断强化合规、风险、审计、纪检等内控部门之间的协同，确保内控机制有效运行。</w:t>
      </w:r>
    </w:p>
    <w:p w14:paraId="06227B6A" w14:textId="77777777" w:rsidR="00C708C9" w:rsidRDefault="004A541D">
      <w:pPr>
        <w:widowControl/>
        <w:shd w:val="clear" w:color="auto" w:fill="FFFFFF"/>
        <w:adjustRightInd w:val="0"/>
        <w:snapToGrid w:val="0"/>
        <w:spacing w:line="620" w:lineRule="exact"/>
        <w:ind w:right="238" w:firstLineChars="200" w:firstLine="643"/>
        <w:rPr>
          <w:rFonts w:ascii="仿宋" w:eastAsia="仿宋" w:hAnsi="仿宋" w:cs="仿宋"/>
          <w:kern w:val="0"/>
          <w:sz w:val="32"/>
          <w:szCs w:val="32"/>
          <w:lang w:val="zh-TW" w:eastAsia="zh-TW"/>
        </w:rPr>
      </w:pPr>
      <w:r>
        <w:rPr>
          <w:rFonts w:ascii="仿宋" w:eastAsia="仿宋" w:hAnsi="仿宋" w:cs="仿宋" w:hint="eastAsia"/>
          <w:b/>
          <w:kern w:val="0"/>
          <w:sz w:val="32"/>
          <w:szCs w:val="32"/>
          <w:lang w:val="zh-TW" w:eastAsia="zh-TW"/>
        </w:rPr>
        <w:t>四是责任</w:t>
      </w:r>
      <w:r>
        <w:rPr>
          <w:rFonts w:ascii="仿宋" w:eastAsia="仿宋" w:hAnsi="仿宋" w:cs="仿宋" w:hint="eastAsia"/>
          <w:b/>
          <w:kern w:val="0"/>
          <w:sz w:val="32"/>
          <w:szCs w:val="32"/>
          <w:lang w:val="zh-TW"/>
        </w:rPr>
        <w:t>。</w:t>
      </w:r>
      <w:r>
        <w:rPr>
          <w:rFonts w:ascii="仿宋" w:eastAsia="仿宋" w:hAnsi="仿宋" w:cs="仿宋" w:hint="eastAsia"/>
          <w:b/>
          <w:kern w:val="0"/>
          <w:sz w:val="32"/>
          <w:szCs w:val="32"/>
          <w:lang w:val="zh-TW" w:eastAsia="zh-TW"/>
        </w:rPr>
        <w:t>兴业证券坚持履行社会责任，打造有责任、有温度、有情怀的企业形象。</w:t>
      </w:r>
      <w:r>
        <w:rPr>
          <w:rFonts w:ascii="仿宋" w:eastAsia="仿宋" w:hAnsi="仿宋" w:cs="仿宋" w:hint="eastAsia"/>
          <w:kern w:val="0"/>
          <w:sz w:val="32"/>
          <w:szCs w:val="32"/>
          <w:lang w:val="zh-TW" w:eastAsia="zh-TW"/>
        </w:rPr>
        <w:t>三十年来，兴业证券始终务实地履行社会责任，持之以恒，久久为功。从</w:t>
      </w:r>
      <w:r>
        <w:rPr>
          <w:rFonts w:ascii="Times New Roman" w:eastAsia="仿宋" w:hAnsi="Times New Roman" w:cs="Times New Roman"/>
          <w:kern w:val="0"/>
          <w:sz w:val="32"/>
          <w:szCs w:val="32"/>
          <w:lang w:val="zh-TW" w:eastAsia="zh-TW"/>
        </w:rPr>
        <w:t>1996</w:t>
      </w:r>
      <w:r>
        <w:rPr>
          <w:rFonts w:ascii="仿宋" w:eastAsia="仿宋" w:hAnsi="仿宋" w:cs="仿宋" w:hint="eastAsia"/>
          <w:kern w:val="0"/>
          <w:sz w:val="32"/>
          <w:szCs w:val="32"/>
          <w:lang w:val="zh-TW" w:eastAsia="zh-TW"/>
        </w:rPr>
        <w:t>年捐建第一所希望小学落成起，累计开展各类扶贫公益项目超过</w:t>
      </w:r>
      <w:r>
        <w:rPr>
          <w:rFonts w:ascii="Times New Roman" w:eastAsia="仿宋" w:hAnsi="Times New Roman" w:cs="Times New Roman"/>
          <w:kern w:val="0"/>
          <w:sz w:val="32"/>
          <w:szCs w:val="32"/>
          <w:lang w:val="zh-TW" w:eastAsia="zh-TW"/>
        </w:rPr>
        <w:t>600</w:t>
      </w:r>
      <w:r>
        <w:rPr>
          <w:rFonts w:ascii="仿宋" w:eastAsia="仿宋" w:hAnsi="仿宋" w:cs="仿宋" w:hint="eastAsia"/>
          <w:kern w:val="0"/>
          <w:sz w:val="32"/>
          <w:szCs w:val="32"/>
          <w:lang w:val="zh-TW" w:eastAsia="zh-TW"/>
        </w:rPr>
        <w:t>个，遍及全国</w:t>
      </w:r>
      <w:r>
        <w:rPr>
          <w:rFonts w:ascii="Times New Roman" w:eastAsia="仿宋" w:hAnsi="Times New Roman" w:cs="Times New Roman"/>
          <w:kern w:val="0"/>
          <w:sz w:val="32"/>
          <w:szCs w:val="32"/>
          <w:lang w:val="zh-TW" w:eastAsia="zh-TW"/>
        </w:rPr>
        <w:t>28</w:t>
      </w:r>
      <w:r>
        <w:rPr>
          <w:rFonts w:ascii="仿宋" w:eastAsia="仿宋" w:hAnsi="仿宋" w:cs="仿宋" w:hint="eastAsia"/>
          <w:kern w:val="0"/>
          <w:sz w:val="32"/>
          <w:szCs w:val="32"/>
          <w:lang w:val="zh-TW" w:eastAsia="zh-TW"/>
        </w:rPr>
        <w:t>个省市自治区，捐赠各类扶贫公益资金超过</w:t>
      </w:r>
      <w:r>
        <w:rPr>
          <w:rFonts w:ascii="Times New Roman" w:eastAsia="仿宋" w:hAnsi="Times New Roman" w:cs="Times New Roman"/>
          <w:kern w:val="0"/>
          <w:sz w:val="32"/>
          <w:szCs w:val="32"/>
          <w:lang w:val="zh-TW" w:eastAsia="zh-TW"/>
        </w:rPr>
        <w:t>3.8</w:t>
      </w:r>
      <w:r>
        <w:rPr>
          <w:rFonts w:ascii="仿宋" w:eastAsia="仿宋" w:hAnsi="仿宋" w:cs="仿宋" w:hint="eastAsia"/>
          <w:kern w:val="0"/>
          <w:sz w:val="32"/>
          <w:szCs w:val="32"/>
          <w:lang w:val="zh-TW" w:eastAsia="zh-TW"/>
        </w:rPr>
        <w:t>亿元，捐赠金额位居行业前列。</w:t>
      </w:r>
      <w:r>
        <w:rPr>
          <w:rStyle w:val="af5"/>
          <w:rFonts w:ascii="仿宋" w:eastAsia="仿宋" w:hAnsi="仿宋" w:cs="仿宋" w:hint="eastAsia"/>
          <w:kern w:val="0"/>
          <w:sz w:val="32"/>
          <w:szCs w:val="32"/>
          <w:lang w:val="zh-TW" w:eastAsia="zh-TW"/>
        </w:rPr>
        <w:footnoteReference w:id="11"/>
      </w:r>
      <w:r>
        <w:rPr>
          <w:rFonts w:ascii="仿宋" w:eastAsia="仿宋" w:hAnsi="仿宋" w:cs="仿宋" w:hint="eastAsia"/>
          <w:kern w:val="0"/>
          <w:sz w:val="32"/>
          <w:szCs w:val="32"/>
          <w:lang w:val="zh-TW" w:eastAsia="zh-TW"/>
        </w:rPr>
        <w:t>兴业证券在业内率先成立公益慈善基金会，每年在利润中提取专项资金用于慈善事业，在集团内部设立公益日，积极鼓励和倡导员工履行社会责任。不论是</w:t>
      </w:r>
      <w:r>
        <w:rPr>
          <w:rFonts w:ascii="Times New Roman" w:eastAsia="仿宋" w:hAnsi="Times New Roman" w:cs="Times New Roman"/>
          <w:kern w:val="0"/>
          <w:sz w:val="32"/>
          <w:szCs w:val="32"/>
          <w:lang w:val="zh-TW" w:eastAsia="zh-TW"/>
        </w:rPr>
        <w:t>1998</w:t>
      </w:r>
      <w:r>
        <w:rPr>
          <w:rFonts w:ascii="仿宋" w:eastAsia="仿宋" w:hAnsi="仿宋" w:cs="仿宋" w:hint="eastAsia"/>
          <w:kern w:val="0"/>
          <w:sz w:val="32"/>
          <w:szCs w:val="32"/>
          <w:lang w:val="zh-TW" w:eastAsia="zh-TW"/>
        </w:rPr>
        <w:t>年抗洪，</w:t>
      </w:r>
      <w:r>
        <w:rPr>
          <w:rFonts w:ascii="Times New Roman" w:eastAsia="仿宋" w:hAnsi="Times New Roman" w:cs="Times New Roman"/>
          <w:kern w:val="0"/>
          <w:sz w:val="32"/>
          <w:szCs w:val="32"/>
          <w:lang w:val="zh-TW" w:eastAsia="zh-TW"/>
        </w:rPr>
        <w:t>2008</w:t>
      </w:r>
      <w:r>
        <w:rPr>
          <w:rFonts w:ascii="仿宋" w:eastAsia="仿宋" w:hAnsi="仿宋" w:cs="仿宋" w:hint="eastAsia"/>
          <w:kern w:val="0"/>
          <w:sz w:val="32"/>
          <w:szCs w:val="32"/>
          <w:lang w:val="zh-TW" w:eastAsia="zh-TW"/>
        </w:rPr>
        <w:t>年汶川抗震，</w:t>
      </w:r>
      <w:r>
        <w:rPr>
          <w:rFonts w:ascii="Times New Roman" w:eastAsia="仿宋" w:hAnsi="Times New Roman" w:cs="Times New Roman"/>
          <w:kern w:val="0"/>
          <w:sz w:val="32"/>
          <w:szCs w:val="32"/>
          <w:lang w:val="zh-TW" w:eastAsia="zh-TW"/>
        </w:rPr>
        <w:t>2020</w:t>
      </w:r>
      <w:r>
        <w:rPr>
          <w:rFonts w:ascii="仿宋" w:eastAsia="仿宋" w:hAnsi="仿宋" w:cs="仿宋" w:hint="eastAsia"/>
          <w:kern w:val="0"/>
          <w:sz w:val="32"/>
          <w:szCs w:val="32"/>
          <w:lang w:val="zh-TW" w:eastAsia="zh-TW"/>
        </w:rPr>
        <w:t>年抗疫，还是今年河南抗灾，兴业证券都贡献了自己的力量。兴业证券始终坚持践行</w:t>
      </w:r>
      <w:r>
        <w:rPr>
          <w:rFonts w:ascii="仿宋" w:eastAsia="仿宋" w:hAnsi="仿宋" w:cs="仿宋" w:hint="eastAsia"/>
          <w:kern w:val="0"/>
          <w:sz w:val="32"/>
          <w:szCs w:val="32"/>
          <w:lang w:val="zh-TW" w:eastAsia="zh-TW"/>
        </w:rPr>
        <w:lastRenderedPageBreak/>
        <w:t>证券行业“合规、诚信、专业、稳健”文化，构建了新时代企业文化体系理念，始终坚持承担社会责任与企业成长相统一，积极践行</w:t>
      </w:r>
      <w:r>
        <w:rPr>
          <w:rFonts w:ascii="仿宋" w:eastAsia="仿宋" w:hAnsi="仿宋" w:cs="仿宋" w:hint="eastAsia"/>
          <w:kern w:val="0"/>
          <w:sz w:val="32"/>
          <w:szCs w:val="32"/>
        </w:rPr>
        <w:t>投资者权益保护和</w:t>
      </w:r>
      <w:r>
        <w:rPr>
          <w:rFonts w:ascii="仿宋" w:eastAsia="仿宋" w:hAnsi="仿宋" w:cs="仿宋" w:hint="eastAsia"/>
          <w:kern w:val="0"/>
          <w:sz w:val="32"/>
          <w:szCs w:val="32"/>
          <w:lang w:val="zh-TW" w:eastAsia="zh-TW"/>
        </w:rPr>
        <w:t>投资者教育</w:t>
      </w:r>
      <w:r>
        <w:rPr>
          <w:rFonts w:ascii="仿宋" w:eastAsia="仿宋" w:hAnsi="仿宋" w:cs="仿宋" w:hint="eastAsia"/>
          <w:kern w:val="0"/>
          <w:sz w:val="32"/>
          <w:szCs w:val="32"/>
          <w:lang w:val="zh-TW"/>
        </w:rPr>
        <w:t>的</w:t>
      </w:r>
      <w:r>
        <w:rPr>
          <w:rFonts w:ascii="仿宋" w:eastAsia="仿宋" w:hAnsi="仿宋" w:cs="仿宋" w:hint="eastAsia"/>
          <w:kern w:val="0"/>
          <w:sz w:val="32"/>
          <w:szCs w:val="32"/>
        </w:rPr>
        <w:t>社会责任</w:t>
      </w:r>
      <w:r>
        <w:rPr>
          <w:rFonts w:ascii="仿宋" w:eastAsia="仿宋" w:hAnsi="仿宋" w:cs="仿宋" w:hint="eastAsia"/>
          <w:kern w:val="0"/>
          <w:sz w:val="32"/>
          <w:szCs w:val="32"/>
          <w:lang w:val="zh-TW" w:eastAsia="zh-TW"/>
        </w:rPr>
        <w:t>，用心打造</w:t>
      </w:r>
      <w:r>
        <w:rPr>
          <w:rFonts w:ascii="仿宋" w:eastAsia="仿宋" w:hAnsi="仿宋" w:cs="仿宋" w:hint="eastAsia"/>
          <w:kern w:val="0"/>
          <w:sz w:val="32"/>
          <w:szCs w:val="32"/>
        </w:rPr>
        <w:t>福州</w:t>
      </w:r>
      <w:r>
        <w:rPr>
          <w:rFonts w:ascii="仿宋" w:eastAsia="仿宋" w:hAnsi="仿宋" w:cs="仿宋" w:hint="eastAsia"/>
          <w:kern w:val="0"/>
          <w:sz w:val="32"/>
          <w:szCs w:val="32"/>
          <w:lang w:val="zh-TW" w:eastAsia="zh-TW"/>
        </w:rPr>
        <w:t>国家级实体投教基地、古田国家级实体投教基地、兴证期货省级互联网投教基地的品牌特色，有望成为全</w:t>
      </w:r>
      <w:r>
        <w:rPr>
          <w:rFonts w:ascii="仿宋" w:eastAsia="仿宋" w:hAnsi="仿宋" w:cs="仿宋" w:hint="eastAsia"/>
          <w:kern w:val="0"/>
          <w:sz w:val="32"/>
          <w:szCs w:val="32"/>
          <w:lang w:val="zh-TW" w:eastAsia="zh-TW"/>
        </w:rPr>
        <w:t>国首家拥有两</w:t>
      </w:r>
      <w:r>
        <w:rPr>
          <w:rFonts w:ascii="仿宋" w:eastAsia="仿宋" w:hAnsi="仿宋" w:cs="仿宋" w:hint="eastAsia"/>
          <w:kern w:val="0"/>
          <w:sz w:val="32"/>
          <w:szCs w:val="32"/>
        </w:rPr>
        <w:t>个</w:t>
      </w:r>
      <w:r>
        <w:rPr>
          <w:rFonts w:ascii="仿宋" w:eastAsia="仿宋" w:hAnsi="仿宋" w:cs="仿宋" w:hint="eastAsia"/>
          <w:kern w:val="0"/>
          <w:sz w:val="32"/>
          <w:szCs w:val="32"/>
          <w:lang w:val="zh-TW" w:eastAsia="zh-TW"/>
        </w:rPr>
        <w:t>国家级投教基地的证券公司。</w:t>
      </w:r>
    </w:p>
    <w:p w14:paraId="73E54847" w14:textId="77777777" w:rsidR="00C708C9" w:rsidRDefault="004A541D">
      <w:pPr>
        <w:widowControl/>
        <w:shd w:val="clear" w:color="auto" w:fill="FFFFFF"/>
        <w:adjustRightInd w:val="0"/>
        <w:snapToGrid w:val="0"/>
        <w:spacing w:line="620" w:lineRule="exact"/>
        <w:ind w:right="238" w:firstLineChars="200" w:firstLine="640"/>
        <w:rPr>
          <w:rFonts w:ascii="仿宋" w:eastAsia="仿宋" w:hAnsi="仿宋" w:cs="仿宋"/>
          <w:kern w:val="0"/>
          <w:sz w:val="32"/>
          <w:szCs w:val="32"/>
          <w:lang w:val="zh-TW" w:eastAsia="zh-TW"/>
        </w:rPr>
      </w:pPr>
      <w:r>
        <w:rPr>
          <w:rFonts w:ascii="仿宋" w:eastAsia="仿宋" w:hAnsi="仿宋" w:cs="仿宋" w:hint="eastAsia"/>
          <w:kern w:val="0"/>
          <w:sz w:val="32"/>
          <w:szCs w:val="32"/>
          <w:lang w:val="zh-TW"/>
        </w:rPr>
        <w:t>同时，</w:t>
      </w:r>
      <w:r>
        <w:rPr>
          <w:rFonts w:ascii="仿宋" w:eastAsia="仿宋" w:hAnsi="仿宋" w:cs="仿宋" w:hint="eastAsia"/>
          <w:sz w:val="32"/>
          <w:szCs w:val="32"/>
          <w:lang w:val="zh-TW" w:eastAsia="zh-TW"/>
        </w:rPr>
        <w:t>兴业证券</w:t>
      </w:r>
      <w:r>
        <w:rPr>
          <w:rFonts w:ascii="仿宋" w:eastAsia="仿宋" w:hAnsi="仿宋" w:cs="仿宋" w:hint="eastAsia"/>
          <w:sz w:val="32"/>
          <w:szCs w:val="32"/>
          <w:lang w:val="zh-TW"/>
        </w:rPr>
        <w:t>是</w:t>
      </w:r>
      <w:r>
        <w:rPr>
          <w:rFonts w:ascii="仿宋" w:eastAsia="仿宋" w:hAnsi="仿宋" w:cs="仿宋" w:hint="eastAsia"/>
          <w:sz w:val="32"/>
          <w:szCs w:val="32"/>
          <w:lang w:val="zh-TW" w:eastAsia="zh-TW"/>
        </w:rPr>
        <w:t>构建行业首个红色金融展馆</w:t>
      </w:r>
      <w:r>
        <w:rPr>
          <w:rFonts w:ascii="仿宋" w:eastAsia="仿宋" w:hAnsi="仿宋" w:cs="仿宋" w:hint="eastAsia"/>
          <w:sz w:val="32"/>
          <w:szCs w:val="32"/>
          <w:lang w:val="zh-TW"/>
        </w:rPr>
        <w:t>的证券公司，企业文化精神中红色基因源远流长</w:t>
      </w:r>
      <w:r>
        <w:rPr>
          <w:rFonts w:ascii="仿宋" w:eastAsia="仿宋" w:hAnsi="仿宋" w:cs="仿宋" w:hint="eastAsia"/>
          <w:sz w:val="32"/>
          <w:szCs w:val="32"/>
          <w:lang w:val="zh-TW"/>
        </w:rPr>
        <w:t>,</w:t>
      </w:r>
      <w:r>
        <w:rPr>
          <w:rFonts w:ascii="仿宋" w:eastAsia="仿宋" w:hAnsi="仿宋" w:cs="仿宋" w:hint="eastAsia"/>
          <w:sz w:val="32"/>
          <w:szCs w:val="32"/>
        </w:rPr>
        <w:t>在企业文化打造过程中，充分</w:t>
      </w:r>
      <w:r>
        <w:rPr>
          <w:rFonts w:ascii="仿宋" w:eastAsia="仿宋" w:hAnsi="仿宋" w:cs="仿宋" w:hint="eastAsia"/>
          <w:sz w:val="32"/>
          <w:szCs w:val="32"/>
        </w:rPr>
        <w:t>发挥</w:t>
      </w:r>
      <w:r>
        <w:rPr>
          <w:rFonts w:ascii="仿宋" w:eastAsia="仿宋" w:hAnsi="仿宋" w:cs="仿宋" w:hint="eastAsia"/>
          <w:sz w:val="32"/>
          <w:szCs w:val="32"/>
        </w:rPr>
        <w:t>红色资源优势，弘扬红色革命精神，宣传红色金融文化，建立红色教育生态，以党建引领企业经营管理</w:t>
      </w:r>
      <w:r>
        <w:rPr>
          <w:rFonts w:ascii="仿宋" w:eastAsia="仿宋" w:hAnsi="仿宋" w:cs="仿宋" w:hint="eastAsia"/>
          <w:sz w:val="32"/>
          <w:szCs w:val="32"/>
          <w:lang w:val="zh-TW"/>
        </w:rPr>
        <w:t>。</w:t>
      </w:r>
    </w:p>
    <w:p w14:paraId="3E12C387" w14:textId="77777777" w:rsidR="00C708C9" w:rsidRDefault="004A541D">
      <w:pPr>
        <w:pStyle w:val="a8"/>
        <w:widowControl/>
        <w:shd w:val="clear" w:color="auto" w:fill="FFFFFF"/>
        <w:adjustRightInd w:val="0"/>
        <w:spacing w:beforeLines="50" w:before="156" w:afterLines="50" w:after="156" w:line="620" w:lineRule="exact"/>
        <w:ind w:left="120" w:right="120" w:firstLineChars="200" w:firstLine="643"/>
        <w:rPr>
          <w:rFonts w:ascii="仿宋" w:eastAsia="PMingLiU" w:hAnsi="仿宋" w:cs="宋体"/>
          <w:spacing w:val="8"/>
          <w:kern w:val="0"/>
          <w:sz w:val="30"/>
          <w:szCs w:val="30"/>
          <w:lang w:val="zh-TW" w:eastAsia="zh-TW"/>
        </w:rPr>
      </w:pPr>
      <w:r>
        <w:rPr>
          <w:rFonts w:ascii="楷体" w:eastAsia="楷体" w:hAnsi="楷体" w:cs="楷体"/>
          <w:b/>
          <w:bCs/>
          <w:sz w:val="32"/>
          <w:szCs w:val="32"/>
        </w:rPr>
        <w:t>2.</w:t>
      </w:r>
      <w:r>
        <w:rPr>
          <w:rFonts w:ascii="楷体" w:eastAsia="楷体" w:hAnsi="楷体" w:cs="楷体" w:hint="eastAsia"/>
          <w:b/>
          <w:bCs/>
          <w:sz w:val="32"/>
          <w:szCs w:val="32"/>
        </w:rPr>
        <w:t>创新文化建设途径，探究文化特质成因</w:t>
      </w:r>
    </w:p>
    <w:p w14:paraId="70E3F612" w14:textId="77777777" w:rsidR="00C708C9" w:rsidRDefault="004A541D">
      <w:pPr>
        <w:widowControl/>
        <w:spacing w:beforeLines="50" w:before="156" w:afterLines="50" w:after="156" w:line="620" w:lineRule="exact"/>
        <w:ind w:firstLineChars="200" w:firstLine="672"/>
        <w:jc w:val="left"/>
        <w:rPr>
          <w:rFonts w:ascii="仿宋" w:eastAsia="仿宋" w:hAnsi="仿宋" w:cs="仿宋"/>
          <w:bCs/>
          <w:spacing w:val="8"/>
          <w:sz w:val="32"/>
          <w:szCs w:val="32"/>
        </w:rPr>
      </w:pPr>
      <w:r>
        <w:rPr>
          <w:rFonts w:ascii="仿宋" w:eastAsia="仿宋" w:hAnsi="仿宋" w:cs="仿宋" w:hint="eastAsia"/>
          <w:bCs/>
          <w:spacing w:val="8"/>
          <w:sz w:val="32"/>
          <w:szCs w:val="32"/>
        </w:rPr>
        <w:t>文化凝聚力量，文化引领发展。兴业证券多年来形成专业、协同、稳健、责任四个文化特质，归因于在推进文化建设过程中，始终传承红色金融精神，将文化建设与集团党的建设、公司治理、发展战略、行为规范等深度融合，持之以恒，久久为功。</w:t>
      </w:r>
    </w:p>
    <w:p w14:paraId="7463FD2F" w14:textId="77777777" w:rsidR="00C708C9" w:rsidRDefault="004A541D">
      <w:pPr>
        <w:widowControl/>
        <w:shd w:val="clear" w:color="auto" w:fill="FFFFFF"/>
        <w:adjustRightInd w:val="0"/>
        <w:snapToGrid w:val="0"/>
        <w:spacing w:line="620" w:lineRule="exact"/>
        <w:ind w:right="240" w:firstLineChars="200" w:firstLine="674"/>
        <w:rPr>
          <w:rFonts w:ascii="仿宋" w:eastAsia="仿宋" w:hAnsi="仿宋" w:cs="仿宋"/>
          <w:bCs/>
          <w:spacing w:val="8"/>
          <w:sz w:val="32"/>
          <w:szCs w:val="32"/>
        </w:rPr>
      </w:pPr>
      <w:r>
        <w:rPr>
          <w:rFonts w:ascii="仿宋" w:eastAsia="仿宋" w:hAnsi="仿宋" w:cs="仿宋" w:hint="eastAsia"/>
          <w:b/>
          <w:bCs/>
          <w:spacing w:val="8"/>
          <w:sz w:val="32"/>
          <w:szCs w:val="32"/>
        </w:rPr>
        <w:t>一是坚持党的领导，打造完善的公司治理体系。</w:t>
      </w:r>
      <w:r>
        <w:rPr>
          <w:rFonts w:ascii="仿宋" w:eastAsia="仿宋" w:hAnsi="仿宋" w:cs="仿宋" w:hint="eastAsia"/>
          <w:bCs/>
          <w:spacing w:val="8"/>
          <w:sz w:val="32"/>
          <w:szCs w:val="32"/>
        </w:rPr>
        <w:t>习近平总书记多次强调，坚持党的领导、加强党的建设，是国有企业的“根”和“魂”，要坚持党对国有企业的全面领导，促</w:t>
      </w:r>
      <w:r>
        <w:rPr>
          <w:rFonts w:ascii="仿宋" w:eastAsia="仿宋" w:hAnsi="仿宋" w:cs="仿宋" w:hint="eastAsia"/>
          <w:bCs/>
          <w:spacing w:val="8"/>
          <w:sz w:val="32"/>
          <w:szCs w:val="32"/>
        </w:rPr>
        <w:lastRenderedPageBreak/>
        <w:t>进加强党的领导和完善公司治理相统一，加快建立权责法定、权责透明、协调运转、有效制衡的公司治理机制。</w:t>
      </w:r>
      <w:r>
        <w:rPr>
          <w:rStyle w:val="af5"/>
          <w:rFonts w:ascii="仿宋" w:eastAsia="仿宋" w:hAnsi="仿宋" w:cs="仿宋" w:hint="eastAsia"/>
          <w:bCs/>
          <w:spacing w:val="8"/>
          <w:sz w:val="32"/>
          <w:szCs w:val="32"/>
        </w:rPr>
        <w:footnoteReference w:id="12"/>
      </w:r>
    </w:p>
    <w:p w14:paraId="3AF4DC9A" w14:textId="77777777" w:rsidR="00C708C9" w:rsidRDefault="004A541D">
      <w:pPr>
        <w:pStyle w:val="ad"/>
        <w:widowControl/>
        <w:spacing w:before="50" w:after="50" w:line="620" w:lineRule="exact"/>
        <w:ind w:firstLineChars="200" w:firstLine="672"/>
        <w:rPr>
          <w:rFonts w:ascii="仿宋" w:eastAsia="仿宋" w:hAnsi="仿宋" w:cs="仿宋"/>
          <w:bCs/>
          <w:spacing w:val="8"/>
          <w:sz w:val="32"/>
          <w:szCs w:val="32"/>
        </w:rPr>
      </w:pPr>
      <w:r>
        <w:rPr>
          <w:rFonts w:ascii="仿宋" w:eastAsia="仿宋" w:hAnsi="仿宋" w:cs="仿宋" w:hint="eastAsia"/>
          <w:bCs/>
          <w:spacing w:val="8"/>
          <w:kern w:val="2"/>
          <w:sz w:val="32"/>
          <w:szCs w:val="32"/>
        </w:rPr>
        <w:t>与红色金融的精髓一脉相承，兴业证券始终坚持党的领导，把党的领导写入公司章程，将党的领导贯穿到公司经营管理的始终，通过顶层设计的不断革新，构建了完善的现代公司治理体系，引领公司上下砥砺奋进，融入资本市场的发展大潮，不断续写着公司治理与企业发展交融并进的新篇章。一贯以来，兴业证券坚持民主集中制，建立健全“三重一大”集体决策机制，将党委会研究讨论作为董事会、经营层决策重大问题的前置程序。强化党的领导与公司治理的有机结合，党委班子成员通过双向进入、交叉任职，充分发挥党的领导和现代公司治理双重优势，形成“党委领导核心</w:t>
      </w:r>
      <w:r>
        <w:rPr>
          <w:rFonts w:ascii="仿宋" w:eastAsia="仿宋" w:hAnsi="仿宋" w:cs="仿宋" w:hint="eastAsia"/>
          <w:bCs/>
          <w:spacing w:val="8"/>
          <w:kern w:val="2"/>
          <w:sz w:val="32"/>
          <w:szCs w:val="32"/>
        </w:rPr>
        <w:t>、董事会战略决策、纪委和监事会依法依规独立监督、高级管理层授权经营”的公司治理格局。促进公司党委、纪委、董事会、监事会、管理层在各自的职责和权限范围内，各司其职，各尽其责，决策科学、执行有力、监督到位、运转高效，从而形成专业化、规范化、透明化的公司治理机制。</w:t>
      </w:r>
      <w:r>
        <w:rPr>
          <w:rStyle w:val="af5"/>
          <w:rFonts w:ascii="仿宋" w:eastAsia="仿宋" w:hAnsi="仿宋" w:cs="仿宋" w:hint="eastAsia"/>
          <w:bCs/>
          <w:spacing w:val="8"/>
          <w:kern w:val="2"/>
          <w:sz w:val="32"/>
          <w:szCs w:val="32"/>
        </w:rPr>
        <w:footnoteReference w:id="13"/>
      </w:r>
    </w:p>
    <w:p w14:paraId="5EBFC268" w14:textId="77777777" w:rsidR="00C708C9" w:rsidRDefault="004A541D">
      <w:pPr>
        <w:pStyle w:val="ad"/>
        <w:widowControl/>
        <w:spacing w:line="620" w:lineRule="exact"/>
        <w:ind w:firstLineChars="200" w:firstLine="674"/>
        <w:rPr>
          <w:rFonts w:ascii="仿宋" w:eastAsia="仿宋" w:hAnsi="仿宋" w:cs="仿宋"/>
          <w:bCs/>
          <w:spacing w:val="8"/>
          <w:kern w:val="2"/>
          <w:sz w:val="32"/>
          <w:szCs w:val="32"/>
        </w:rPr>
      </w:pPr>
      <w:r>
        <w:rPr>
          <w:rFonts w:ascii="仿宋" w:eastAsia="仿宋" w:hAnsi="仿宋" w:cs="仿宋" w:hint="eastAsia"/>
          <w:b/>
          <w:bCs/>
          <w:spacing w:val="8"/>
          <w:kern w:val="2"/>
          <w:sz w:val="32"/>
          <w:szCs w:val="32"/>
        </w:rPr>
        <w:t>二是将文化建设与发展战略深度融合。</w:t>
      </w:r>
      <w:r>
        <w:rPr>
          <w:rFonts w:ascii="仿宋" w:eastAsia="仿宋" w:hAnsi="仿宋" w:cs="仿宋" w:hint="eastAsia"/>
          <w:bCs/>
          <w:spacing w:val="8"/>
          <w:kern w:val="2"/>
          <w:sz w:val="32"/>
          <w:szCs w:val="32"/>
        </w:rPr>
        <w:t>成立</w:t>
      </w:r>
      <w:r>
        <w:rPr>
          <w:rFonts w:ascii="Times New Roman" w:eastAsia="仿宋" w:hAnsi="Times New Roman"/>
          <w:bCs/>
          <w:spacing w:val="8"/>
          <w:kern w:val="2"/>
          <w:sz w:val="32"/>
          <w:szCs w:val="32"/>
        </w:rPr>
        <w:t>30</w:t>
      </w:r>
      <w:r>
        <w:rPr>
          <w:rFonts w:ascii="仿宋" w:eastAsia="仿宋" w:hAnsi="仿宋" w:cs="仿宋" w:hint="eastAsia"/>
          <w:bCs/>
          <w:spacing w:val="8"/>
          <w:kern w:val="2"/>
          <w:sz w:val="32"/>
          <w:szCs w:val="32"/>
        </w:rPr>
        <w:t>年以来，兴业证券企业文化理念体系作为公司发展战略的重要组成部</w:t>
      </w:r>
      <w:r>
        <w:rPr>
          <w:rFonts w:ascii="仿宋" w:eastAsia="仿宋" w:hAnsi="仿宋" w:cs="仿宋" w:hint="eastAsia"/>
          <w:bCs/>
          <w:spacing w:val="8"/>
          <w:kern w:val="2"/>
          <w:sz w:val="32"/>
          <w:szCs w:val="32"/>
        </w:rPr>
        <w:lastRenderedPageBreak/>
        <w:t>分，始终与公司不同发展阶段战略同步匹配，同步发展，发展战略始终体现公司文化理念和价值追求。</w:t>
      </w:r>
      <w:r>
        <w:rPr>
          <w:rFonts w:ascii="Times New Roman" w:eastAsia="仿宋" w:hAnsi="Times New Roman"/>
          <w:bCs/>
          <w:spacing w:val="8"/>
          <w:kern w:val="2"/>
          <w:sz w:val="32"/>
          <w:szCs w:val="32"/>
        </w:rPr>
        <w:t>2016</w:t>
      </w:r>
      <w:r>
        <w:rPr>
          <w:rFonts w:ascii="仿宋" w:eastAsia="仿宋" w:hAnsi="仿宋" w:cs="仿宋" w:hint="eastAsia"/>
          <w:bCs/>
          <w:spacing w:val="8"/>
          <w:kern w:val="2"/>
          <w:sz w:val="32"/>
          <w:szCs w:val="32"/>
        </w:rPr>
        <w:t>年</w:t>
      </w:r>
      <w:r>
        <w:rPr>
          <w:rFonts w:ascii="Times New Roman" w:eastAsia="仿宋" w:hAnsi="Times New Roman"/>
          <w:bCs/>
          <w:spacing w:val="8"/>
          <w:kern w:val="2"/>
          <w:sz w:val="32"/>
          <w:szCs w:val="32"/>
        </w:rPr>
        <w:t>7</w:t>
      </w:r>
      <w:r>
        <w:rPr>
          <w:rFonts w:ascii="仿宋" w:eastAsia="仿宋" w:hAnsi="仿宋" w:cs="仿宋" w:hint="eastAsia"/>
          <w:bCs/>
          <w:spacing w:val="8"/>
          <w:kern w:val="2"/>
          <w:sz w:val="32"/>
          <w:szCs w:val="32"/>
        </w:rPr>
        <w:t>月，公司制定并颁布了《五年规划纲要</w:t>
      </w:r>
      <w:r>
        <w:rPr>
          <w:rFonts w:ascii="Times New Roman" w:eastAsia="仿宋" w:hAnsi="Times New Roman"/>
          <w:bCs/>
          <w:spacing w:val="8"/>
          <w:kern w:val="2"/>
          <w:sz w:val="32"/>
          <w:szCs w:val="32"/>
        </w:rPr>
        <w:t>（</w:t>
      </w:r>
      <w:r>
        <w:rPr>
          <w:rFonts w:ascii="Times New Roman" w:eastAsia="仿宋" w:hAnsi="Times New Roman"/>
          <w:bCs/>
          <w:spacing w:val="8"/>
          <w:kern w:val="2"/>
          <w:sz w:val="32"/>
          <w:szCs w:val="32"/>
        </w:rPr>
        <w:t>2016</w:t>
      </w:r>
      <w:r>
        <w:rPr>
          <w:rFonts w:ascii="Times New Roman" w:eastAsia="仿宋" w:hAnsi="Times New Roman"/>
          <w:bCs/>
          <w:spacing w:val="8"/>
          <w:kern w:val="2"/>
          <w:sz w:val="32"/>
          <w:szCs w:val="32"/>
        </w:rPr>
        <w:t>-2020</w:t>
      </w:r>
      <w:r>
        <w:rPr>
          <w:rFonts w:ascii="Times New Roman" w:eastAsia="仿宋" w:hAnsi="Times New Roman"/>
          <w:bCs/>
          <w:spacing w:val="8"/>
          <w:kern w:val="2"/>
          <w:sz w:val="32"/>
          <w:szCs w:val="32"/>
        </w:rPr>
        <w:t>）</w:t>
      </w:r>
      <w:r>
        <w:rPr>
          <w:rFonts w:ascii="仿宋" w:eastAsia="仿宋" w:hAnsi="仿宋" w:cs="仿宋" w:hint="eastAsia"/>
          <w:bCs/>
          <w:spacing w:val="8"/>
          <w:kern w:val="2"/>
          <w:sz w:val="32"/>
          <w:szCs w:val="32"/>
        </w:rPr>
        <w:t>》，将企业文化作为企业发展的指引方针，是纲要最重要的组成部分，进一步强调公司的使命、愿景和价值观，指引公司全员全力以赴奋斗的目标，践行专业主义，秉承专业精神，积极参与更加广泛的市场竞争、树立更加优质的业务标准，为客户提供全面专业的金融产品与服务，实现员工自身能力、精神境界、股东价值、社会价值的全面提升。</w:t>
      </w:r>
    </w:p>
    <w:p w14:paraId="7D91EE0A" w14:textId="77777777" w:rsidR="00C708C9" w:rsidRDefault="004A541D">
      <w:pPr>
        <w:pStyle w:val="ad"/>
        <w:widowControl/>
        <w:spacing w:line="620" w:lineRule="exact"/>
        <w:ind w:firstLineChars="200" w:firstLine="672"/>
        <w:rPr>
          <w:rFonts w:ascii="仿宋" w:eastAsia="仿宋" w:hAnsi="仿宋" w:cs="仿宋"/>
          <w:bCs/>
          <w:spacing w:val="8"/>
          <w:kern w:val="2"/>
          <w:sz w:val="32"/>
          <w:szCs w:val="32"/>
        </w:rPr>
      </w:pPr>
      <w:r>
        <w:rPr>
          <w:rFonts w:ascii="仿宋" w:eastAsia="仿宋" w:hAnsi="仿宋" w:cs="仿宋" w:hint="eastAsia"/>
          <w:bCs/>
          <w:spacing w:val="8"/>
          <w:kern w:val="2"/>
          <w:sz w:val="32"/>
          <w:szCs w:val="32"/>
        </w:rPr>
        <w:t>党的十九届五中全会通过《十四五规划和</w:t>
      </w:r>
      <w:r>
        <w:rPr>
          <w:rFonts w:ascii="Times New Roman" w:eastAsia="仿宋" w:hAnsi="Times New Roman"/>
          <w:bCs/>
          <w:spacing w:val="8"/>
          <w:kern w:val="2"/>
          <w:sz w:val="32"/>
          <w:szCs w:val="32"/>
        </w:rPr>
        <w:t>2035</w:t>
      </w:r>
      <w:r>
        <w:rPr>
          <w:rFonts w:ascii="仿宋" w:eastAsia="仿宋" w:hAnsi="仿宋" w:cs="仿宋" w:hint="eastAsia"/>
          <w:bCs/>
          <w:spacing w:val="8"/>
          <w:kern w:val="2"/>
          <w:sz w:val="32"/>
          <w:szCs w:val="32"/>
        </w:rPr>
        <w:t>远景目标规划建议》之后，兴业证券从</w:t>
      </w:r>
      <w:r>
        <w:rPr>
          <w:rFonts w:ascii="Times New Roman" w:eastAsia="仿宋" w:hAnsi="Times New Roman"/>
          <w:bCs/>
          <w:spacing w:val="8"/>
          <w:kern w:val="2"/>
          <w:sz w:val="32"/>
          <w:szCs w:val="32"/>
        </w:rPr>
        <w:t>2020</w:t>
      </w:r>
      <w:r>
        <w:rPr>
          <w:rFonts w:ascii="仿宋" w:eastAsia="仿宋" w:hAnsi="仿宋" w:cs="仿宋" w:hint="eastAsia"/>
          <w:bCs/>
          <w:spacing w:val="8"/>
          <w:kern w:val="2"/>
          <w:sz w:val="32"/>
          <w:szCs w:val="32"/>
        </w:rPr>
        <w:t>年底着手制订集团“十四五”规划，明确在集团新发展理念指引下，要从战略和全局的高度认识理解文化建设的价值意义，</w:t>
      </w:r>
      <w:r>
        <w:rPr>
          <w:rFonts w:ascii="仿宋" w:eastAsia="仿宋" w:hAnsi="仿宋" w:cs="仿宋" w:hint="eastAsia"/>
          <w:bCs/>
          <w:spacing w:val="8"/>
          <w:kern w:val="2"/>
          <w:sz w:val="32"/>
          <w:szCs w:val="32"/>
        </w:rPr>
        <w:t>把文化理念贯彻到经营管理全过程，使文化建设的基本要求制度化、规范化，推动文化建设有效落地。</w:t>
      </w:r>
    </w:p>
    <w:p w14:paraId="6265E2CD" w14:textId="77777777" w:rsidR="00C708C9" w:rsidRDefault="004A541D">
      <w:pPr>
        <w:pStyle w:val="ad"/>
        <w:widowControl/>
        <w:spacing w:line="620" w:lineRule="exact"/>
        <w:ind w:firstLineChars="200" w:firstLine="674"/>
        <w:rPr>
          <w:rFonts w:ascii="仿宋" w:eastAsia="仿宋" w:hAnsi="仿宋" w:cs="仿宋"/>
          <w:bCs/>
          <w:spacing w:val="8"/>
          <w:kern w:val="2"/>
          <w:sz w:val="32"/>
          <w:szCs w:val="32"/>
        </w:rPr>
      </w:pPr>
      <w:r>
        <w:rPr>
          <w:rFonts w:ascii="仿宋" w:eastAsia="仿宋" w:hAnsi="仿宋" w:cs="仿宋" w:hint="eastAsia"/>
          <w:b/>
          <w:bCs/>
          <w:spacing w:val="8"/>
          <w:kern w:val="2"/>
          <w:sz w:val="32"/>
          <w:szCs w:val="32"/>
        </w:rPr>
        <w:t>三是将文化建设与行为规范深度融合。</w:t>
      </w:r>
      <w:r>
        <w:rPr>
          <w:rFonts w:ascii="仿宋" w:eastAsia="仿宋" w:hAnsi="仿宋" w:cs="仿宋" w:hint="eastAsia"/>
          <w:bCs/>
          <w:spacing w:val="8"/>
          <w:kern w:val="2"/>
          <w:sz w:val="32"/>
          <w:szCs w:val="32"/>
        </w:rPr>
        <w:t>第一，将员工具备良好的职业道德与操守作为录用的基本条件，以及要求具备与岗位相适应的教育背景、专业技术能力、工作经验及素质要求；第二，在《员工手册》中设置企业文化、行为规范、证券从业资格等专门章节，便于员工了解行业和公司相关文</w:t>
      </w:r>
      <w:r>
        <w:rPr>
          <w:rFonts w:ascii="仿宋" w:eastAsia="仿宋" w:hAnsi="仿宋" w:cs="仿宋" w:hint="eastAsia"/>
          <w:bCs/>
          <w:spacing w:val="8"/>
          <w:kern w:val="2"/>
          <w:sz w:val="32"/>
          <w:szCs w:val="32"/>
        </w:rPr>
        <w:lastRenderedPageBreak/>
        <w:t>化理念和规范要求，作为员工入司“文化学习第一课”，引导员工学习领会行业和公司文化理念并持续落实；第三，出台一系列鼓励员工提升专业能力的措施，引导员工不断提升专业能</w:t>
      </w:r>
      <w:r>
        <w:rPr>
          <w:rFonts w:ascii="仿宋" w:eastAsia="仿宋" w:hAnsi="仿宋" w:cs="仿宋" w:hint="eastAsia"/>
          <w:bCs/>
          <w:spacing w:val="8"/>
          <w:kern w:val="2"/>
          <w:sz w:val="32"/>
          <w:szCs w:val="32"/>
        </w:rPr>
        <w:t>力和客户服务水平。</w:t>
      </w:r>
    </w:p>
    <w:p w14:paraId="79BAC556" w14:textId="77777777" w:rsidR="00C708C9" w:rsidRDefault="004A541D">
      <w:pPr>
        <w:pStyle w:val="ad"/>
        <w:widowControl/>
        <w:shd w:val="clear" w:color="auto" w:fill="FFFFFF"/>
        <w:spacing w:beforeLines="50" w:before="156" w:afterLines="50" w:after="156" w:line="620" w:lineRule="exact"/>
        <w:rPr>
          <w:rFonts w:ascii="黑体" w:eastAsia="黑体" w:hAnsi="黑体" w:cs="黑体"/>
          <w:b/>
          <w:bCs/>
          <w:color w:val="000000"/>
          <w:kern w:val="2"/>
          <w:sz w:val="32"/>
          <w:szCs w:val="32"/>
          <w:shd w:val="clear" w:color="auto" w:fill="FFFFFF"/>
        </w:rPr>
      </w:pPr>
      <w:r>
        <w:rPr>
          <w:rFonts w:ascii="黑体" w:eastAsia="黑体" w:hAnsi="黑体" w:cs="黑体"/>
          <w:b/>
          <w:bCs/>
          <w:color w:val="000000"/>
          <w:kern w:val="2"/>
          <w:sz w:val="32"/>
          <w:szCs w:val="32"/>
          <w:shd w:val="clear" w:color="auto" w:fill="FFFFFF"/>
        </w:rPr>
        <w:t>四</w:t>
      </w:r>
      <w:r>
        <w:rPr>
          <w:rFonts w:ascii="黑体" w:eastAsia="黑体" w:hAnsi="黑体" w:cs="黑体" w:hint="eastAsia"/>
          <w:b/>
          <w:bCs/>
          <w:color w:val="000000"/>
          <w:kern w:val="2"/>
          <w:sz w:val="32"/>
          <w:szCs w:val="32"/>
          <w:shd w:val="clear" w:color="auto" w:fill="FFFFFF"/>
        </w:rPr>
        <w:t>、传承红色金融基因，厚植“忠、专、实”文化底蕴</w:t>
      </w:r>
    </w:p>
    <w:p w14:paraId="0D315F8B" w14:textId="77777777" w:rsidR="00C708C9" w:rsidRDefault="004A541D">
      <w:pPr>
        <w:pStyle w:val="ad"/>
        <w:widowControl/>
        <w:spacing w:beforeLines="50" w:before="156" w:afterLines="50" w:after="156" w:line="620" w:lineRule="exact"/>
        <w:ind w:firstLineChars="200" w:firstLine="640"/>
        <w:rPr>
          <w:rFonts w:ascii="仿宋" w:eastAsia="仿宋" w:hAnsi="仿宋" w:cs="仿宋"/>
          <w:sz w:val="32"/>
          <w:szCs w:val="32"/>
        </w:rPr>
      </w:pPr>
      <w:r>
        <w:rPr>
          <w:rFonts w:ascii="仿宋" w:eastAsia="仿宋" w:hAnsi="仿宋" w:cs="仿宋" w:hint="eastAsia"/>
          <w:sz w:val="32"/>
          <w:szCs w:val="32"/>
        </w:rPr>
        <w:t>学史明理、学史增信、学史崇德、学史力行，</w:t>
      </w:r>
      <w:r>
        <w:rPr>
          <w:rFonts w:ascii="仿宋" w:eastAsia="仿宋" w:hAnsi="仿宋" w:cs="仿宋"/>
          <w:sz w:val="32"/>
          <w:szCs w:val="32"/>
        </w:rPr>
        <w:t>习近平总书记指出</w:t>
      </w:r>
      <w:r>
        <w:rPr>
          <w:rFonts w:ascii="仿宋" w:eastAsia="仿宋" w:hAnsi="仿宋" w:cs="仿宋" w:hint="eastAsia"/>
          <w:sz w:val="32"/>
          <w:szCs w:val="32"/>
        </w:rPr>
        <w:t>，要从党的辉煌成就、艰辛历程、历史经验、优良传统中深刻领悟中国共产党为什么能、马克思主义为什么行、中国特色社会主义为什么好等道理，弄清楚其中的历史逻辑、理论逻辑、实践逻辑。</w:t>
      </w:r>
      <w:r>
        <w:rPr>
          <w:rStyle w:val="af5"/>
          <w:rFonts w:ascii="仿宋" w:eastAsia="仿宋" w:hAnsi="仿宋" w:cs="仿宋" w:hint="eastAsia"/>
          <w:sz w:val="32"/>
          <w:szCs w:val="32"/>
        </w:rPr>
        <w:footnoteReference w:id="14"/>
      </w:r>
      <w:r>
        <w:rPr>
          <w:rFonts w:ascii="仿宋" w:eastAsia="仿宋" w:hAnsi="仿宋" w:cs="仿宋" w:hint="eastAsia"/>
          <w:sz w:val="32"/>
          <w:szCs w:val="32"/>
        </w:rPr>
        <w:t>红色金融在艰苦卓绝的金融实践中，积累了宝贵的实践和创新经验，铸就了符合中国实际的文化元素和精神内涵，成为中国共产党革命精神的重要组成部分。红色金融文化是我们战胜强敌、克服困难、夺取胜利的强大精神力量，</w:t>
      </w:r>
      <w:r>
        <w:rPr>
          <w:rFonts w:ascii="仿宋" w:eastAsia="仿宋" w:hAnsi="仿宋" w:cs="仿宋" w:hint="eastAsia"/>
          <w:sz w:val="32"/>
          <w:szCs w:val="32"/>
        </w:rPr>
        <w:t>是</w:t>
      </w:r>
      <w:r>
        <w:rPr>
          <w:rFonts w:ascii="仿宋" w:eastAsia="仿宋" w:hAnsi="仿宋" w:cs="仿宋" w:hint="eastAsia"/>
          <w:sz w:val="32"/>
          <w:szCs w:val="32"/>
        </w:rPr>
        <w:t>中国共产党</w:t>
      </w:r>
      <w:r>
        <w:rPr>
          <w:rFonts w:ascii="仿宋" w:eastAsia="仿宋" w:hAnsi="仿宋" w:cs="仿宋" w:hint="eastAsia"/>
          <w:sz w:val="32"/>
          <w:szCs w:val="32"/>
        </w:rPr>
        <w:t>在</w:t>
      </w:r>
      <w:r>
        <w:rPr>
          <w:rFonts w:ascii="仿宋" w:eastAsia="仿宋" w:hAnsi="仿宋" w:cs="仿宋" w:hint="eastAsia"/>
          <w:sz w:val="32"/>
          <w:szCs w:val="32"/>
        </w:rPr>
        <w:t>探索实践过程中崇高的</w:t>
      </w:r>
      <w:r>
        <w:rPr>
          <w:rFonts w:ascii="仿宋" w:eastAsia="仿宋" w:hAnsi="仿宋" w:cs="仿宋" w:hint="eastAsia"/>
          <w:sz w:val="32"/>
          <w:szCs w:val="32"/>
        </w:rPr>
        <w:t>政治</w:t>
      </w:r>
      <w:r>
        <w:rPr>
          <w:rFonts w:ascii="仿宋" w:eastAsia="仿宋" w:hAnsi="仿宋" w:cs="仿宋" w:hint="eastAsia"/>
          <w:sz w:val="32"/>
          <w:szCs w:val="32"/>
        </w:rPr>
        <w:t>信仰</w:t>
      </w:r>
      <w:r>
        <w:rPr>
          <w:rFonts w:ascii="仿宋" w:eastAsia="仿宋" w:hAnsi="仿宋" w:cs="仿宋" w:hint="eastAsia"/>
          <w:sz w:val="32"/>
          <w:szCs w:val="32"/>
        </w:rPr>
        <w:t>、</w:t>
      </w:r>
      <w:r>
        <w:rPr>
          <w:rFonts w:ascii="仿宋" w:eastAsia="仿宋" w:hAnsi="仿宋" w:cs="仿宋" w:hint="eastAsia"/>
          <w:sz w:val="32"/>
          <w:szCs w:val="32"/>
        </w:rPr>
        <w:t>优良传统</w:t>
      </w:r>
      <w:r>
        <w:rPr>
          <w:rFonts w:ascii="仿宋" w:eastAsia="仿宋" w:hAnsi="仿宋" w:cs="仿宋" w:hint="eastAsia"/>
          <w:sz w:val="32"/>
          <w:szCs w:val="32"/>
        </w:rPr>
        <w:t>、金融理念和</w:t>
      </w:r>
      <w:r>
        <w:rPr>
          <w:rFonts w:ascii="仿宋" w:eastAsia="仿宋" w:hAnsi="仿宋" w:cs="仿宋" w:hint="eastAsia"/>
          <w:sz w:val="32"/>
          <w:szCs w:val="32"/>
        </w:rPr>
        <w:t>价值</w:t>
      </w:r>
      <w:r>
        <w:rPr>
          <w:rFonts w:ascii="仿宋" w:eastAsia="仿宋" w:hAnsi="仿宋" w:cs="仿宋" w:hint="eastAsia"/>
          <w:sz w:val="32"/>
          <w:szCs w:val="32"/>
        </w:rPr>
        <w:t>追求</w:t>
      </w:r>
      <w:r>
        <w:rPr>
          <w:rFonts w:ascii="仿宋" w:eastAsia="仿宋" w:hAnsi="仿宋" w:cs="仿宋" w:hint="eastAsia"/>
          <w:sz w:val="32"/>
          <w:szCs w:val="32"/>
        </w:rPr>
        <w:t>的</w:t>
      </w:r>
      <w:r>
        <w:rPr>
          <w:rFonts w:ascii="仿宋" w:eastAsia="仿宋" w:hAnsi="仿宋" w:cs="仿宋" w:hint="eastAsia"/>
          <w:sz w:val="32"/>
          <w:szCs w:val="32"/>
        </w:rPr>
        <w:t>体现</w:t>
      </w:r>
      <w:r>
        <w:rPr>
          <w:rFonts w:ascii="仿宋" w:eastAsia="仿宋" w:hAnsi="仿宋" w:cs="仿宋" w:hint="eastAsia"/>
          <w:sz w:val="32"/>
          <w:szCs w:val="32"/>
        </w:rPr>
        <w:t>，</w:t>
      </w:r>
      <w:r>
        <w:rPr>
          <w:rFonts w:ascii="仿宋" w:eastAsia="仿宋" w:hAnsi="仿宋" w:cs="仿宋" w:hint="eastAsia"/>
          <w:sz w:val="32"/>
          <w:szCs w:val="32"/>
        </w:rPr>
        <w:t>给证券行业留下了追溯本源的</w:t>
      </w:r>
      <w:r>
        <w:rPr>
          <w:rFonts w:ascii="仿宋" w:eastAsia="仿宋" w:hAnsi="仿宋" w:cs="仿宋" w:hint="eastAsia"/>
          <w:sz w:val="32"/>
          <w:szCs w:val="32"/>
        </w:rPr>
        <w:t>精神财富，是新形势下中国特色证券行业文化建设的优秀资源。红色</w:t>
      </w:r>
      <w:r>
        <w:rPr>
          <w:rFonts w:ascii="仿宋" w:eastAsia="仿宋" w:hAnsi="仿宋" w:cs="仿宋" w:hint="eastAsia"/>
          <w:sz w:val="32"/>
          <w:szCs w:val="32"/>
        </w:rPr>
        <w:t>金融</w:t>
      </w:r>
      <w:r>
        <w:rPr>
          <w:rFonts w:ascii="仿宋" w:eastAsia="仿宋" w:hAnsi="仿宋" w:cs="仿宋" w:hint="eastAsia"/>
          <w:sz w:val="32"/>
          <w:szCs w:val="32"/>
        </w:rPr>
        <w:t>基因的传承成为文化建设的价值引领和精神引擎，</w:t>
      </w:r>
      <w:r>
        <w:rPr>
          <w:rFonts w:ascii="仿宋" w:eastAsia="仿宋" w:hAnsi="仿宋" w:cs="仿宋" w:hint="eastAsia"/>
          <w:sz w:val="32"/>
          <w:szCs w:val="32"/>
        </w:rPr>
        <w:t>一脉相承，</w:t>
      </w:r>
      <w:r>
        <w:rPr>
          <w:rFonts w:ascii="仿宋" w:eastAsia="仿宋" w:hAnsi="仿宋" w:cs="仿宋" w:hint="eastAsia"/>
          <w:sz w:val="32"/>
          <w:szCs w:val="32"/>
        </w:rPr>
        <w:t>能够增强信仰、信念、信心，同时为厚植“忠、专、实”的中国特色证券行业文化底蕴贡献了新的启</w:t>
      </w:r>
      <w:r>
        <w:rPr>
          <w:rFonts w:ascii="仿宋" w:eastAsia="仿宋" w:hAnsi="仿宋" w:cs="仿宋" w:hint="eastAsia"/>
          <w:sz w:val="32"/>
          <w:szCs w:val="32"/>
        </w:rPr>
        <w:t>示。</w:t>
      </w:r>
    </w:p>
    <w:p w14:paraId="3A2B0F2B" w14:textId="77777777" w:rsidR="00C708C9" w:rsidRDefault="004A541D">
      <w:pPr>
        <w:pStyle w:val="ad"/>
        <w:widowControl/>
        <w:spacing w:beforeLines="50" w:before="156" w:afterLines="50" w:after="156" w:line="620" w:lineRule="exact"/>
        <w:ind w:firstLineChars="200" w:firstLine="641"/>
        <w:rPr>
          <w:rFonts w:ascii="华文楷体" w:eastAsia="华文楷体" w:hAnsi="华文楷体" w:cs="华文楷体"/>
          <w:b/>
          <w:sz w:val="32"/>
          <w:szCs w:val="32"/>
        </w:rPr>
      </w:pPr>
      <w:r>
        <w:rPr>
          <w:rFonts w:ascii="华文楷体" w:eastAsia="华文楷体" w:hAnsi="华文楷体" w:cs="华文楷体" w:hint="eastAsia"/>
          <w:b/>
          <w:sz w:val="32"/>
          <w:szCs w:val="32"/>
        </w:rPr>
        <w:lastRenderedPageBreak/>
        <w:t>（一）坚持忠诚担当，引领</w:t>
      </w:r>
      <w:r>
        <w:rPr>
          <w:rFonts w:ascii="华文楷体" w:eastAsia="华文楷体" w:hAnsi="华文楷体" w:cs="华文楷体"/>
          <w:b/>
          <w:sz w:val="32"/>
          <w:szCs w:val="32"/>
        </w:rPr>
        <w:t>行业</w:t>
      </w:r>
      <w:r>
        <w:rPr>
          <w:rFonts w:ascii="华文楷体" w:eastAsia="华文楷体" w:hAnsi="华文楷体" w:cs="华文楷体" w:hint="eastAsia"/>
          <w:b/>
          <w:sz w:val="32"/>
          <w:szCs w:val="32"/>
        </w:rPr>
        <w:t>文化方向</w:t>
      </w:r>
    </w:p>
    <w:p w14:paraId="20F1BCE4" w14:textId="77777777" w:rsidR="00C708C9" w:rsidRDefault="004A541D">
      <w:pPr>
        <w:spacing w:line="620" w:lineRule="exact"/>
        <w:ind w:firstLineChars="200" w:firstLine="640"/>
        <w:jc w:val="left"/>
        <w:rPr>
          <w:rFonts w:ascii="仿宋" w:eastAsia="仿宋" w:hAnsi="仿宋" w:cs="仿宋"/>
          <w:kern w:val="0"/>
          <w:sz w:val="32"/>
          <w:szCs w:val="32"/>
        </w:rPr>
      </w:pPr>
      <w:r>
        <w:rPr>
          <w:rFonts w:ascii="Times New Roman" w:eastAsia="仿宋" w:hAnsi="Times New Roman" w:cs="Times New Roman"/>
          <w:sz w:val="32"/>
          <w:szCs w:val="32"/>
        </w:rPr>
        <w:t>2019</w:t>
      </w:r>
      <w:r>
        <w:rPr>
          <w:rFonts w:ascii="仿宋" w:eastAsia="仿宋" w:hAnsi="仿宋" w:cs="仿宋" w:hint="eastAsia"/>
          <w:sz w:val="32"/>
          <w:szCs w:val="32"/>
        </w:rPr>
        <w:t>年</w:t>
      </w:r>
      <w:r>
        <w:rPr>
          <w:rFonts w:ascii="Times New Roman" w:eastAsia="仿宋" w:hAnsi="Times New Roman" w:cs="Times New Roman"/>
          <w:sz w:val="32"/>
          <w:szCs w:val="32"/>
        </w:rPr>
        <w:t>3</w:t>
      </w:r>
      <w:r>
        <w:rPr>
          <w:rFonts w:ascii="仿宋" w:eastAsia="仿宋" w:hAnsi="仿宋" w:cs="仿宋" w:hint="eastAsia"/>
          <w:sz w:val="32"/>
          <w:szCs w:val="32"/>
        </w:rPr>
        <w:t>月</w:t>
      </w:r>
      <w:r>
        <w:rPr>
          <w:rFonts w:ascii="Times New Roman" w:eastAsia="仿宋" w:hAnsi="Times New Roman" w:cs="Times New Roman"/>
          <w:sz w:val="32"/>
          <w:szCs w:val="32"/>
        </w:rPr>
        <w:t>1</w:t>
      </w:r>
      <w:r>
        <w:rPr>
          <w:rFonts w:ascii="仿宋" w:eastAsia="仿宋" w:hAnsi="仿宋" w:cs="仿宋" w:hint="eastAsia"/>
          <w:sz w:val="32"/>
          <w:szCs w:val="32"/>
        </w:rPr>
        <w:t>日，习近平在中央党校中青年干部培训班上论述道：“领导干部要忠诚干净担当，忠诚始终是第一位的。”忠诚是革命烈火中淬炼的品格，即坚守一心、知行合一</w:t>
      </w:r>
      <w:r>
        <w:rPr>
          <w:rFonts w:ascii="仿宋" w:eastAsia="仿宋" w:hAnsi="仿宋" w:cs="仿宋" w:hint="eastAsia"/>
          <w:sz w:val="32"/>
          <w:szCs w:val="32"/>
        </w:rPr>
        <w:t>,</w:t>
      </w:r>
      <w:r>
        <w:rPr>
          <w:rFonts w:ascii="仿宋" w:eastAsia="仿宋" w:hAnsi="仿宋" w:cs="仿宋" w:hint="eastAsia"/>
          <w:sz w:val="32"/>
          <w:szCs w:val="32"/>
        </w:rPr>
        <w:t>是对党、对国家、对人民绝对忠心、绝对纯洁、绝对可靠的政治本色和政治品格</w:t>
      </w:r>
      <w:r>
        <w:rPr>
          <w:rFonts w:ascii="仿宋" w:eastAsia="仿宋" w:hAnsi="仿宋" w:cs="仿宋" w:hint="eastAsia"/>
          <w:bCs/>
          <w:sz w:val="32"/>
          <w:szCs w:val="32"/>
        </w:rPr>
        <w:t>，是红色金融工作者的政治素养和方向指引。</w:t>
      </w:r>
      <w:r>
        <w:rPr>
          <w:rFonts w:ascii="仿宋" w:eastAsia="仿宋" w:hAnsi="仿宋" w:cs="仿宋" w:hint="eastAsia"/>
          <w:kern w:val="0"/>
          <w:sz w:val="32"/>
          <w:szCs w:val="32"/>
        </w:rPr>
        <w:t>红色金融之所以能够</w:t>
      </w:r>
      <w:r>
        <w:rPr>
          <w:rFonts w:ascii="仿宋" w:eastAsia="仿宋" w:hAnsi="仿宋" w:cs="仿宋" w:hint="eastAsia"/>
          <w:kern w:val="0"/>
          <w:sz w:val="32"/>
          <w:szCs w:val="32"/>
        </w:rPr>
        <w:t>生根发芽，迎难而上，逆势成长</w:t>
      </w:r>
      <w:r>
        <w:rPr>
          <w:rFonts w:ascii="仿宋" w:eastAsia="仿宋" w:hAnsi="仿宋" w:cs="仿宋" w:hint="eastAsia"/>
          <w:kern w:val="0"/>
          <w:sz w:val="32"/>
          <w:szCs w:val="32"/>
        </w:rPr>
        <w:t>，核心的本源在于坚持党对金融工作的集中统一领导和坚持忠诚担当的优秀品格。</w:t>
      </w:r>
    </w:p>
    <w:p w14:paraId="74E82941" w14:textId="77777777" w:rsidR="00C708C9" w:rsidRDefault="004A541D">
      <w:pPr>
        <w:spacing w:line="620" w:lineRule="exact"/>
        <w:ind w:firstLineChars="200" w:firstLine="640"/>
        <w:jc w:val="left"/>
        <w:rPr>
          <w:rFonts w:ascii="仿宋" w:eastAsia="仿宋" w:hAnsi="仿宋" w:cs="仿宋"/>
          <w:sz w:val="32"/>
          <w:szCs w:val="32"/>
        </w:rPr>
      </w:pPr>
      <w:r>
        <w:rPr>
          <w:rFonts w:ascii="仿宋" w:eastAsia="仿宋" w:hAnsi="仿宋" w:cs="仿宋" w:hint="eastAsia"/>
          <w:bCs/>
          <w:sz w:val="32"/>
          <w:szCs w:val="32"/>
        </w:rPr>
        <w:t>忠诚担当的品格永不褪色，</w:t>
      </w:r>
      <w:r>
        <w:rPr>
          <w:rFonts w:ascii="仿宋" w:eastAsia="仿宋" w:hAnsi="仿宋" w:cs="仿宋" w:hint="eastAsia"/>
          <w:sz w:val="32"/>
          <w:szCs w:val="32"/>
        </w:rPr>
        <w:t>以毛泽民、邓子恢、阮山、曹菊如、黄亚光、赖祖烈等为代表的红色金融革命家</w:t>
      </w:r>
      <w:r>
        <w:rPr>
          <w:rFonts w:ascii="仿宋" w:eastAsia="仿宋" w:hAnsi="仿宋" w:cs="仿宋" w:hint="eastAsia"/>
          <w:bCs/>
          <w:sz w:val="32"/>
          <w:szCs w:val="32"/>
        </w:rPr>
        <w:t>，</w:t>
      </w:r>
      <w:r>
        <w:rPr>
          <w:rFonts w:ascii="仿宋" w:eastAsia="仿宋" w:hAnsi="仿宋" w:cs="仿宋" w:hint="eastAsia"/>
          <w:kern w:val="0"/>
          <w:sz w:val="32"/>
          <w:szCs w:val="32"/>
        </w:rPr>
        <w:t>冒着生命危险，在刀尖上筹款、在战火中营业，对党、对人民无限忠诚。</w:t>
      </w:r>
      <w:r>
        <w:rPr>
          <w:rFonts w:ascii="Times New Roman" w:eastAsia="仿宋" w:hAnsi="Times New Roman" w:cs="Times New Roman"/>
          <w:kern w:val="0"/>
          <w:sz w:val="32"/>
          <w:szCs w:val="32"/>
        </w:rPr>
        <w:t>1934</w:t>
      </w:r>
      <w:r>
        <w:rPr>
          <w:rFonts w:ascii="仿宋" w:eastAsia="仿宋" w:hAnsi="仿宋" w:cs="仿宋" w:hint="eastAsia"/>
          <w:kern w:val="0"/>
          <w:sz w:val="32"/>
          <w:szCs w:val="32"/>
        </w:rPr>
        <w:t>年</w:t>
      </w:r>
      <w:r>
        <w:rPr>
          <w:rFonts w:ascii="Times New Roman" w:eastAsia="仿宋" w:hAnsi="Times New Roman" w:cs="Times New Roman"/>
          <w:kern w:val="0"/>
          <w:sz w:val="32"/>
          <w:szCs w:val="32"/>
        </w:rPr>
        <w:t>10</w:t>
      </w:r>
      <w:r>
        <w:rPr>
          <w:rFonts w:ascii="仿宋" w:eastAsia="仿宋" w:hAnsi="仿宋" w:cs="仿宋" w:hint="eastAsia"/>
          <w:kern w:val="0"/>
          <w:sz w:val="32"/>
          <w:szCs w:val="32"/>
        </w:rPr>
        <w:t>月红军开始长征后，</w:t>
      </w:r>
      <w:r>
        <w:rPr>
          <w:rFonts w:ascii="仿宋" w:eastAsia="仿宋" w:hAnsi="仿宋" w:cs="仿宋" w:hint="eastAsia"/>
          <w:sz w:val="32"/>
          <w:szCs w:val="32"/>
        </w:rPr>
        <w:t>面对</w:t>
      </w:r>
      <w:r>
        <w:rPr>
          <w:rFonts w:ascii="Times New Roman" w:eastAsia="仿宋" w:hAnsi="Times New Roman" w:cs="Times New Roman"/>
          <w:sz w:val="32"/>
          <w:szCs w:val="32"/>
        </w:rPr>
        <w:t>10</w:t>
      </w:r>
      <w:r>
        <w:rPr>
          <w:rFonts w:ascii="仿宋" w:eastAsia="仿宋" w:hAnsi="仿宋" w:cs="仿宋" w:hint="eastAsia"/>
          <w:sz w:val="32"/>
          <w:szCs w:val="32"/>
        </w:rPr>
        <w:t>万敌军的围困，留下来坚持游击战的闽西工农银行工作人员被统一编入战斗序列，工作、战斗至</w:t>
      </w:r>
      <w:r>
        <w:rPr>
          <w:rFonts w:ascii="Times New Roman" w:eastAsia="仿宋" w:hAnsi="Times New Roman" w:cs="Times New Roman"/>
          <w:sz w:val="32"/>
          <w:szCs w:val="32"/>
        </w:rPr>
        <w:t>1935</w:t>
      </w:r>
      <w:r>
        <w:rPr>
          <w:rFonts w:ascii="仿宋" w:eastAsia="仿宋" w:hAnsi="仿宋" w:cs="仿宋" w:hint="eastAsia"/>
          <w:sz w:val="32"/>
          <w:szCs w:val="32"/>
        </w:rPr>
        <w:t>年</w:t>
      </w:r>
      <w:r>
        <w:rPr>
          <w:rFonts w:ascii="Times New Roman" w:eastAsia="仿宋" w:hAnsi="Times New Roman" w:cs="Times New Roman"/>
          <w:sz w:val="32"/>
          <w:szCs w:val="32"/>
        </w:rPr>
        <w:t>4</w:t>
      </w:r>
      <w:r>
        <w:rPr>
          <w:rFonts w:ascii="仿宋" w:eastAsia="仿宋" w:hAnsi="仿宋" w:cs="仿宋" w:hint="eastAsia"/>
          <w:sz w:val="32"/>
          <w:szCs w:val="32"/>
        </w:rPr>
        <w:t>月初，全部壮烈牺牲，为中国革命和红色金融事业流尽了最后一滴鲜血，</w:t>
      </w:r>
      <w:r>
        <w:rPr>
          <w:rFonts w:ascii="仿宋" w:eastAsia="仿宋" w:hAnsi="仿宋" w:cs="仿宋" w:hint="eastAsia"/>
          <w:bCs/>
          <w:sz w:val="32"/>
          <w:szCs w:val="32"/>
        </w:rPr>
        <w:t>他们为人民利益、为金融事业、为革命战争、为新中国建立倾注了毕生的心血和生命，深刻诠释了忠诚担当重于泰山、重于生命，</w:t>
      </w:r>
      <w:r>
        <w:rPr>
          <w:rFonts w:ascii="仿宋" w:eastAsia="仿宋" w:hAnsi="仿宋" w:cs="仿宋" w:hint="eastAsia"/>
          <w:sz w:val="32"/>
          <w:szCs w:val="32"/>
        </w:rPr>
        <w:t>对党、对人民的无限忠诚</w:t>
      </w:r>
      <w:r>
        <w:rPr>
          <w:rFonts w:ascii="仿宋" w:eastAsia="仿宋" w:hAnsi="仿宋" w:cs="仿宋" w:hint="eastAsia"/>
          <w:bCs/>
          <w:sz w:val="32"/>
          <w:szCs w:val="32"/>
        </w:rPr>
        <w:t>的内涵。中国特色证券行业文化赓续红色金融</w:t>
      </w:r>
      <w:r>
        <w:rPr>
          <w:rFonts w:ascii="仿宋" w:eastAsia="仿宋" w:hAnsi="仿宋" w:cs="仿宋" w:hint="eastAsia"/>
          <w:bCs/>
          <w:sz w:val="32"/>
          <w:szCs w:val="32"/>
        </w:rPr>
        <w:t>血脉，</w:t>
      </w:r>
      <w:r>
        <w:rPr>
          <w:rFonts w:ascii="仿宋" w:eastAsia="仿宋" w:hAnsi="仿宋" w:cs="仿宋" w:hint="eastAsia"/>
          <w:bCs/>
          <w:sz w:val="32"/>
          <w:szCs w:val="32"/>
        </w:rPr>
        <w:t>传承金融红色基因，引领行业回归金融本源，践行初心使命</w:t>
      </w:r>
      <w:r>
        <w:rPr>
          <w:rFonts w:ascii="仿宋" w:eastAsia="仿宋" w:hAnsi="仿宋" w:cs="仿宋" w:hint="eastAsia"/>
          <w:bCs/>
          <w:sz w:val="32"/>
          <w:szCs w:val="32"/>
        </w:rPr>
        <w:t>。</w:t>
      </w:r>
      <w:r>
        <w:rPr>
          <w:rFonts w:ascii="仿宋" w:eastAsia="仿宋" w:hAnsi="仿宋" w:cs="仿宋" w:hint="eastAsia"/>
          <w:sz w:val="32"/>
          <w:szCs w:val="32"/>
        </w:rPr>
        <w:t>在证券行业思想政治工作和文化建设中，首先要坚持忠诚担当，旗帜鲜明讲政治，把握党和</w:t>
      </w:r>
      <w:r>
        <w:rPr>
          <w:rFonts w:ascii="仿宋" w:eastAsia="仿宋" w:hAnsi="仿宋" w:cs="仿宋" w:hint="eastAsia"/>
          <w:sz w:val="32"/>
          <w:szCs w:val="32"/>
        </w:rPr>
        <w:lastRenderedPageBreak/>
        <w:t>人民为主线的正确方向，坚决维护以习近平总书记为核心的党中央权威和集中统一领导，秉承红色金融先驱忠于党、忠于人民、忠于职守的红色基因，以高度的思想自觉、政治自觉和行动自觉，做“两个维护”的忠实践行者，厚植诚信廉洁文化。一是要增强“两个维护”思想自觉，切实肩负“两个维护”的政治责任和使命担当，强化政治意识，增进政治情感，规范政治行为。二是要进一步筑牢反腐倡廉思想防线，是加强纪律作风建设和反腐倡廉工作的有效载体和重要手段，要将党风廉政</w:t>
      </w:r>
      <w:r>
        <w:rPr>
          <w:rFonts w:ascii="仿宋" w:eastAsia="仿宋" w:hAnsi="仿宋" w:cs="仿宋" w:hint="eastAsia"/>
          <w:sz w:val="32"/>
          <w:szCs w:val="32"/>
        </w:rPr>
        <w:t>教育与党史学习教育、廉洁从业教育、企业文化教育宣导深度融合，将线上与线下学习、自主学习与集中学习、正面引领与反面警示等相结合，注重教育对象分层分类，针对全体员工、党员干部、纪检干部等开展职业道德教育、宗旨观念教育和法纪法规教育，强化一线员工廉洁风险警示，促进依法依规执业、廉洁干净办事成为干部员工的内心遵循和行为自觉，将忠诚、干净、担当牢牢镌刻入行业从业人员内心。三是要做实做细</w:t>
      </w:r>
      <w:r>
        <w:rPr>
          <w:rFonts w:ascii="仿宋" w:eastAsia="仿宋" w:hAnsi="仿宋" w:cs="仿宋" w:hint="eastAsia"/>
          <w:sz w:val="32"/>
          <w:szCs w:val="32"/>
        </w:rPr>
        <w:t>正风肃纪，大力弘扬清正廉洁的新风正气，营造凝心聚力、干事创业的良好行业文化氛围。</w:t>
      </w:r>
      <w:r>
        <w:rPr>
          <w:rFonts w:ascii="仿宋" w:eastAsia="仿宋" w:hAnsi="仿宋" w:cs="仿宋" w:hint="eastAsia"/>
          <w:sz w:val="32"/>
          <w:szCs w:val="32"/>
          <w:shd w:val="clear" w:color="auto" w:fill="FFFFFF"/>
        </w:rPr>
        <w:t>红色金融历史启示我们，只有坚持党的统一领导，才能确保金</w:t>
      </w:r>
      <w:r>
        <w:rPr>
          <w:rFonts w:ascii="仿宋" w:eastAsia="仿宋" w:hAnsi="仿宋" w:cs="仿宋" w:hint="eastAsia"/>
          <w:sz w:val="32"/>
          <w:szCs w:val="32"/>
          <w:shd w:val="clear" w:color="auto" w:fill="FFFFFF"/>
        </w:rPr>
        <w:t>融事业始终沿着正确方向前进。做好新形势下中国特色证券行业文化建设工作，要结合中国特色证券行业实际和实践，服从于党，服务于人民，不断完善党领导行业文化建设工作的体制机制，始终确保</w:t>
      </w:r>
      <w:r>
        <w:rPr>
          <w:rFonts w:ascii="仿宋" w:eastAsia="仿宋" w:hAnsi="仿宋" w:cs="仿宋" w:hint="eastAsia"/>
          <w:sz w:val="32"/>
          <w:szCs w:val="32"/>
          <w:shd w:val="clear" w:color="auto" w:fill="FFFFFF"/>
        </w:rPr>
        <w:lastRenderedPageBreak/>
        <w:t>行业文化建设正确方向。</w:t>
      </w:r>
    </w:p>
    <w:p w14:paraId="098385D2" w14:textId="77777777" w:rsidR="00C708C9" w:rsidRDefault="004A541D">
      <w:pPr>
        <w:pStyle w:val="ad"/>
        <w:widowControl/>
        <w:spacing w:beforeLines="50" w:before="156" w:afterLines="50" w:after="156" w:line="620" w:lineRule="exact"/>
        <w:ind w:firstLineChars="200" w:firstLine="641"/>
        <w:rPr>
          <w:rFonts w:ascii="仿宋" w:eastAsia="仿宋" w:hAnsi="仿宋" w:cs="仿宋"/>
          <w:bCs/>
          <w:sz w:val="32"/>
          <w:szCs w:val="32"/>
        </w:rPr>
      </w:pPr>
      <w:r>
        <w:rPr>
          <w:rFonts w:ascii="华文楷体" w:eastAsia="华文楷体" w:hAnsi="华文楷体" w:cs="华文楷体" w:hint="eastAsia"/>
          <w:b/>
          <w:sz w:val="32"/>
          <w:szCs w:val="32"/>
        </w:rPr>
        <w:t>（二）坚持专业进取，构建</w:t>
      </w:r>
      <w:r>
        <w:rPr>
          <w:rFonts w:ascii="华文楷体" w:eastAsia="华文楷体" w:hAnsi="华文楷体" w:cs="华文楷体"/>
          <w:b/>
          <w:sz w:val="32"/>
          <w:szCs w:val="32"/>
        </w:rPr>
        <w:t>行业</w:t>
      </w:r>
      <w:r>
        <w:rPr>
          <w:rFonts w:ascii="华文楷体" w:eastAsia="华文楷体" w:hAnsi="华文楷体" w:cs="华文楷体" w:hint="eastAsia"/>
          <w:b/>
          <w:sz w:val="32"/>
          <w:szCs w:val="32"/>
        </w:rPr>
        <w:t>文化建设根基</w:t>
      </w:r>
    </w:p>
    <w:p w14:paraId="15B18FA6" w14:textId="77777777" w:rsidR="00C708C9" w:rsidRDefault="004A541D">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习近平总书记在中国共产党第十九次全国代表大会上提到要注重培养专业能力、专业精神，增强干部队伍适应新时代中国特色社会主义发展要求的能力。</w:t>
      </w:r>
      <w:r>
        <w:rPr>
          <w:rFonts w:ascii="仿宋" w:eastAsia="仿宋" w:hAnsi="仿宋" w:cs="仿宋" w:hint="eastAsia"/>
          <w:bCs/>
          <w:sz w:val="32"/>
          <w:szCs w:val="32"/>
        </w:rPr>
        <w:t>红色金融的发展离不开专业、专注、专一的职业精神。例如</w:t>
      </w:r>
      <w:r>
        <w:rPr>
          <w:rFonts w:ascii="仿宋" w:eastAsia="仿宋" w:hAnsi="仿宋" w:cs="仿宋" w:hint="eastAsia"/>
          <w:kern w:val="0"/>
          <w:sz w:val="32"/>
          <w:szCs w:val="32"/>
        </w:rPr>
        <w:t>红色纸币设计之父黄亚光，</w:t>
      </w:r>
      <w:r>
        <w:rPr>
          <w:rFonts w:ascii="仿宋" w:eastAsia="仿宋" w:hAnsi="仿宋" w:cs="仿宋" w:hint="eastAsia"/>
          <w:sz w:val="32"/>
          <w:szCs w:val="32"/>
        </w:rPr>
        <w:t>发挥会绘画的特长，在设计</w:t>
      </w:r>
      <w:r>
        <w:rPr>
          <w:rFonts w:ascii="仿宋" w:eastAsia="仿宋" w:hAnsi="仿宋" w:cs="仿宋" w:hint="eastAsia"/>
          <w:sz w:val="32"/>
          <w:szCs w:val="32"/>
        </w:rPr>
        <w:t>苏维埃国家银行货币</w:t>
      </w:r>
      <w:r>
        <w:rPr>
          <w:rFonts w:ascii="仿宋" w:eastAsia="仿宋" w:hAnsi="仿宋" w:cs="仿宋" w:hint="eastAsia"/>
          <w:sz w:val="32"/>
          <w:szCs w:val="32"/>
        </w:rPr>
        <w:t>时，</w:t>
      </w:r>
      <w:r>
        <w:rPr>
          <w:rFonts w:ascii="仿宋" w:eastAsia="仿宋" w:hAnsi="仿宋" w:cs="仿宋" w:hint="eastAsia"/>
          <w:sz w:val="32"/>
          <w:szCs w:val="32"/>
        </w:rPr>
        <w:t>以</w:t>
      </w:r>
      <w:r>
        <w:rPr>
          <w:rFonts w:ascii="仿宋" w:eastAsia="仿宋" w:hAnsi="仿宋" w:cs="仿宋" w:hint="eastAsia"/>
          <w:sz w:val="32"/>
          <w:szCs w:val="32"/>
        </w:rPr>
        <w:t>镰刀、锤子、</w:t>
      </w:r>
      <w:r>
        <w:rPr>
          <w:rFonts w:ascii="仿宋" w:eastAsia="仿宋" w:hAnsi="仿宋" w:cs="仿宋" w:hint="eastAsia"/>
          <w:sz w:val="32"/>
          <w:szCs w:val="32"/>
        </w:rPr>
        <w:t>地球、五角星等图案，既美观大方，又突出政治色彩，在条件艰苦的情况下仍然以高标准严要求的专业</w:t>
      </w:r>
      <w:r>
        <w:rPr>
          <w:rFonts w:ascii="仿宋" w:eastAsia="仿宋" w:hAnsi="仿宋" w:cs="仿宋" w:hint="eastAsia"/>
          <w:sz w:val="32"/>
          <w:szCs w:val="32"/>
        </w:rPr>
        <w:t>工匠</w:t>
      </w:r>
      <w:r>
        <w:rPr>
          <w:rFonts w:ascii="仿宋" w:eastAsia="仿宋" w:hAnsi="仿宋" w:cs="仿宋" w:hint="eastAsia"/>
          <w:sz w:val="32"/>
          <w:szCs w:val="32"/>
        </w:rPr>
        <w:t>精神手工绘制苏区纸币钞票图案，表现出精湛的艺术水准</w:t>
      </w:r>
      <w:r>
        <w:rPr>
          <w:rFonts w:ascii="仿宋" w:eastAsia="仿宋" w:hAnsi="仿宋" w:cs="仿宋" w:hint="eastAsia"/>
          <w:sz w:val="32"/>
          <w:szCs w:val="32"/>
        </w:rPr>
        <w:t>，</w:t>
      </w:r>
      <w:r>
        <w:rPr>
          <w:rFonts w:ascii="仿宋" w:eastAsia="仿宋" w:hAnsi="仿宋" w:cs="仿宋" w:hint="eastAsia"/>
          <w:sz w:val="32"/>
          <w:szCs w:val="32"/>
        </w:rPr>
        <w:t>体现</w:t>
      </w:r>
      <w:r>
        <w:rPr>
          <w:rFonts w:ascii="仿宋" w:eastAsia="仿宋" w:hAnsi="仿宋" w:cs="仿宋" w:hint="eastAsia"/>
          <w:sz w:val="32"/>
          <w:szCs w:val="32"/>
        </w:rPr>
        <w:t>了</w:t>
      </w:r>
      <w:r>
        <w:rPr>
          <w:rFonts w:ascii="仿宋" w:eastAsia="仿宋" w:hAnsi="仿宋" w:cs="仿宋" w:hint="eastAsia"/>
          <w:sz w:val="32"/>
          <w:szCs w:val="32"/>
        </w:rPr>
        <w:t>工农政权的特征。为了革命事业，曹菊如总是不懂就学，从书本中学，到实践中学，不放过任何一个可以学习借鉴的地方。终于从一个未曾接触过银行工作的门外汉，逐渐成长为一名卓越的红色银行家，并最终成为我党金融事业的杰出创建者和领导者之一。红色金融革命家从来没有放弃探索金融支持革命战争、发展经济、保障民生、巩固政权、服务社会主义现代化建设的道路，他们用专业进取、精益求精的工匠精神和匠心文化以及高尚的情怀品格指引我国金融事业实现了一次又一次的跨越发展，最终红色金融事业</w:t>
      </w:r>
      <w:r>
        <w:rPr>
          <w:rFonts w:ascii="仿宋" w:eastAsia="仿宋" w:hAnsi="仿宋" w:cs="仿宋" w:hint="eastAsia"/>
          <w:sz w:val="32"/>
          <w:szCs w:val="32"/>
        </w:rPr>
        <w:t>助力革命斗争取得胜利，完成了新中国成立前的重大使命。</w:t>
      </w:r>
    </w:p>
    <w:p w14:paraId="57E09C49" w14:textId="77777777" w:rsidR="00C708C9" w:rsidRDefault="004A541D">
      <w:pPr>
        <w:widowControl/>
        <w:shd w:val="clear" w:color="auto" w:fill="FFFFFF"/>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专</w:t>
      </w:r>
      <w:r>
        <w:rPr>
          <w:rFonts w:ascii="仿宋" w:eastAsia="仿宋" w:hAnsi="仿宋" w:cs="仿宋" w:hint="eastAsia"/>
          <w:sz w:val="32"/>
          <w:szCs w:val="32"/>
        </w:rPr>
        <w:t>业是内功与根基。建设中国特色证券行业文化，应继承和弘扬优良革命传统，干一行、爱一行、专一行、精一行，争当“政治素质过硬、职业道德过硬、业务能力过硬、作风形象过硬”的干部。在证券行业文化建设中要崇尚专业精神，高度重视并不断提升专业化水平，培养专业精神和专业主义，要准确研判宏观经济形势，把握证券行业发展趋势，了解证券行业监管制度最新变化，敬畏专业，做精主业，坚持守正创新，培育工匠精神，拥有充足的专业知识储备，保持高水平专业水准，增强专业化发展“软实力”，真正深化综合金融服务能力，打造服务实体经济的“硬本领”，围</w:t>
      </w:r>
      <w:r>
        <w:rPr>
          <w:rFonts w:ascii="仿宋" w:eastAsia="仿宋" w:hAnsi="仿宋" w:cs="仿宋" w:hint="eastAsia"/>
          <w:sz w:val="32"/>
          <w:szCs w:val="32"/>
        </w:rPr>
        <w:t>绕服务实体经济和满足广大投资者多元化的金融需求，开展产品、业务、管理、组织等方面创新，通过理念创新、思路创新、机制创新、方法创新、载体创新，提升金融资源配置的效率，拓展市场的广度和深度；通过现代投资银行的综合金融服务手段，切实服务于实体经济的转型与发展，为提升社会直接融资比重、优化社会融资结构作出贡献。在打造证券行业文化专业品牌，强化专业赋能，深入传导行业文化方面，坚决贯彻落实新发展理念，强化文化建设赋能，理清证券行业文化建设要素，以服务实体经济、服务人民生活为本，持续提高证券行业文化建设的质效。一是要实施</w:t>
      </w:r>
      <w:r>
        <w:rPr>
          <w:rFonts w:ascii="仿宋" w:eastAsia="仿宋" w:hAnsi="仿宋" w:cs="仿宋" w:hint="eastAsia"/>
          <w:sz w:val="32"/>
          <w:szCs w:val="32"/>
        </w:rPr>
        <w:t>行业文化培训工程。坚持以习近平新时代中国特色社会主义思想为指导，以社会主义核心价值观引领文化建</w:t>
      </w:r>
      <w:r>
        <w:rPr>
          <w:rFonts w:ascii="仿宋" w:eastAsia="仿宋" w:hAnsi="仿宋" w:cs="仿宋" w:hint="eastAsia"/>
          <w:sz w:val="32"/>
          <w:szCs w:val="32"/>
        </w:rPr>
        <w:lastRenderedPageBreak/>
        <w:t>设，通过持续开展证券经营机构基层文化内训师认证项目等形式多样、内容丰富的文化培训活动，例如兴业证券开展“兴证文化使者”项目，推动文化宣贯工作向基层延伸，推进文化理念层层落地，增强各级干部员工投身资本市场强国建设的责任感和使命感，引导督促各级干部员工践行行业和公司文化理念，营造“爱岗敬业、踊跃成才”的浓厚氛围。二是推动实施行业专业人才培养工程。聚焦经营管理人才、专业业务人才、党建工作人才这三支核心队伍建设，把提高三类</w:t>
      </w:r>
      <w:r>
        <w:rPr>
          <w:rFonts w:ascii="仿宋" w:eastAsia="仿宋" w:hAnsi="仿宋" w:cs="仿宋" w:hint="eastAsia"/>
          <w:sz w:val="32"/>
          <w:szCs w:val="32"/>
        </w:rPr>
        <w:t>人才素质能力作为提高证券行业专业文化的重要基础，提升专业能力，更好地服务实体经济的发展和居民理财的需求。同时强化培训赋能，建立长期稳定专业人才培养交流与合作项目，丰富专业知识、培育专业思维、培养专业作风，持续加强对人才的培养锻炼。</w:t>
      </w:r>
    </w:p>
    <w:p w14:paraId="5ED87336" w14:textId="77777777" w:rsidR="00C708C9" w:rsidRDefault="004A541D">
      <w:pPr>
        <w:pStyle w:val="ad"/>
        <w:widowControl/>
        <w:numPr>
          <w:ilvl w:val="0"/>
          <w:numId w:val="1"/>
        </w:numPr>
        <w:spacing w:beforeLines="50" w:before="156" w:afterLines="50" w:after="156" w:line="620" w:lineRule="exact"/>
        <w:ind w:firstLineChars="200" w:firstLine="641"/>
        <w:rPr>
          <w:rFonts w:ascii="华文楷体" w:eastAsia="华文楷体" w:hAnsi="华文楷体" w:cs="华文楷体"/>
          <w:b/>
          <w:sz w:val="32"/>
          <w:szCs w:val="32"/>
        </w:rPr>
      </w:pPr>
      <w:r>
        <w:rPr>
          <w:rFonts w:ascii="华文楷体" w:eastAsia="华文楷体" w:hAnsi="华文楷体" w:cs="华文楷体" w:hint="eastAsia"/>
          <w:b/>
          <w:sz w:val="32"/>
          <w:szCs w:val="32"/>
        </w:rPr>
        <w:t>坚持真抓实干，坚守行业文化建设底线</w:t>
      </w:r>
    </w:p>
    <w:p w14:paraId="30C8BE87" w14:textId="77777777" w:rsidR="00C708C9" w:rsidRDefault="004A541D">
      <w:pPr>
        <w:pStyle w:val="ad"/>
        <w:widowControl/>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习近平总书记指出，要正确把握金融本质，坚决打好防范化解包括金融风险在内的重大风险攻坚战，推动我国金融业健康发展。</w:t>
      </w:r>
      <w:r>
        <w:rPr>
          <w:rFonts w:ascii="仿宋" w:eastAsia="仿宋" w:hAnsi="仿宋" w:cs="仿宋" w:hint="eastAsia"/>
          <w:sz w:val="32"/>
          <w:szCs w:val="32"/>
          <w:shd w:val="clear" w:color="auto" w:fill="FFFFFF"/>
        </w:rPr>
        <w:t>革命战争时期，中国共产党发扬实事求是，真抓实干的精神，成功应对敌人对金融秩序的干扰破坏，完善红色金融体制机制，防范化解金融风险，取得</w:t>
      </w:r>
      <w:r>
        <w:rPr>
          <w:rFonts w:ascii="仿宋" w:eastAsia="仿宋" w:hAnsi="仿宋" w:cs="仿宋" w:hint="eastAsia"/>
          <w:sz w:val="32"/>
          <w:szCs w:val="32"/>
          <w:shd w:val="clear" w:color="auto" w:fill="FFFFFF"/>
        </w:rPr>
        <w:t>了货币战争的全面胜利。抗日战争时期，被誉为“窑洞银行”的陕甘宁边区银行诞生，当时</w:t>
      </w:r>
      <w:r>
        <w:rPr>
          <w:rFonts w:ascii="仿宋" w:eastAsia="仿宋" w:hAnsi="仿宋" w:cs="仿宋" w:hint="eastAsia"/>
          <w:sz w:val="32"/>
          <w:szCs w:val="32"/>
        </w:rPr>
        <w:t>陕甘宁边区金融陷入了前所未有的困难境地，边区银行唯有依靠发行边币来接</w:t>
      </w:r>
      <w:r>
        <w:rPr>
          <w:rFonts w:ascii="仿宋" w:eastAsia="仿宋" w:hAnsi="仿宋" w:cs="仿宋" w:hint="eastAsia"/>
          <w:sz w:val="32"/>
          <w:szCs w:val="32"/>
        </w:rPr>
        <w:lastRenderedPageBreak/>
        <w:t>济，造成边币贬值，物价飞涨，民不聊生。陕甘宁边区银行行长朱理治上任后，大力发展农业生产、贸易，减少边币发行，解决</w:t>
      </w:r>
      <w:r>
        <w:rPr>
          <w:rFonts w:ascii="仿宋" w:eastAsia="仿宋" w:hAnsi="仿宋" w:cs="仿宋" w:hint="eastAsia"/>
          <w:sz w:val="32"/>
          <w:szCs w:val="32"/>
        </w:rPr>
        <w:t>民生需求，创新探索农村信贷，开展货币斗争，加强队伍建设。最终，逐步建立了边区独立自主的货币体系，稳定了金融秩序，支持了财政经济，实现了金融史上的伟大创举。</w:t>
      </w:r>
      <w:hyperlink r:id="rId14" w:tgtFrame="https://www.sohu.com/a/_blank" w:tooltip="点击进入搜狐首页" w:history="1"/>
      <w:r>
        <w:rPr>
          <w:rFonts w:ascii="仿宋" w:eastAsia="仿宋" w:hAnsi="仿宋" w:cs="仿宋" w:hint="eastAsia"/>
          <w:sz w:val="32"/>
          <w:szCs w:val="32"/>
        </w:rPr>
        <w:t>不管在</w:t>
      </w:r>
      <w:r>
        <w:rPr>
          <w:rFonts w:ascii="仿宋" w:eastAsia="仿宋" w:hAnsi="仿宋" w:cs="仿宋" w:hint="eastAsia"/>
          <w:sz w:val="32"/>
          <w:szCs w:val="32"/>
        </w:rPr>
        <w:t>任何时期，</w:t>
      </w:r>
      <w:r>
        <w:rPr>
          <w:rFonts w:ascii="仿宋" w:eastAsia="仿宋" w:hAnsi="仿宋" w:cs="仿宋" w:hint="eastAsia"/>
          <w:sz w:val="32"/>
          <w:szCs w:val="32"/>
        </w:rPr>
        <w:t>坚持实事求是，坚持真抓实干，坚持担当奉献，</w:t>
      </w:r>
      <w:r>
        <w:rPr>
          <w:rFonts w:ascii="仿宋" w:eastAsia="仿宋" w:hAnsi="仿宋" w:cs="仿宋" w:hint="eastAsia"/>
          <w:sz w:val="32"/>
          <w:szCs w:val="32"/>
        </w:rPr>
        <w:t>坚守底线气节</w:t>
      </w:r>
      <w:r>
        <w:rPr>
          <w:rFonts w:ascii="仿宋" w:eastAsia="仿宋" w:hAnsi="仿宋" w:cs="仿宋" w:hint="eastAsia"/>
          <w:sz w:val="32"/>
          <w:szCs w:val="32"/>
        </w:rPr>
        <w:t>，</w:t>
      </w:r>
      <w:r>
        <w:rPr>
          <w:rFonts w:ascii="仿宋" w:eastAsia="仿宋" w:hAnsi="仿宋" w:cs="仿宋" w:hint="eastAsia"/>
          <w:sz w:val="32"/>
          <w:szCs w:val="32"/>
        </w:rPr>
        <w:t>坚守为民初心，坚定理想信念</w:t>
      </w:r>
      <w:r>
        <w:rPr>
          <w:rFonts w:ascii="仿宋" w:eastAsia="仿宋" w:hAnsi="仿宋" w:cs="仿宋" w:hint="eastAsia"/>
          <w:sz w:val="32"/>
          <w:szCs w:val="32"/>
        </w:rPr>
        <w:t>，始终是红色金融的底色。</w:t>
      </w:r>
    </w:p>
    <w:p w14:paraId="204207B4" w14:textId="77777777" w:rsidR="00C708C9" w:rsidRDefault="004A541D">
      <w:pPr>
        <w:pStyle w:val="ad"/>
        <w:widowControl/>
        <w:wordWrap w:val="0"/>
        <w:spacing w:line="62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在建设中国特色证券行业文化过程中，要做好</w:t>
      </w:r>
      <w:r>
        <w:rPr>
          <w:rFonts w:ascii="仿宋" w:eastAsia="仿宋" w:hAnsi="仿宋" w:cs="仿宋" w:hint="eastAsia"/>
          <w:sz w:val="32"/>
          <w:szCs w:val="32"/>
        </w:rPr>
        <w:t>资本市场的“看门人”</w:t>
      </w:r>
      <w:r>
        <w:rPr>
          <w:rFonts w:ascii="仿宋" w:eastAsia="仿宋" w:hAnsi="仿宋" w:cs="仿宋" w:hint="eastAsia"/>
          <w:sz w:val="32"/>
          <w:szCs w:val="32"/>
        </w:rPr>
        <w:t>，坚持诚实守信，坚守合规底线，恪守职业操守，坚持依法合规，筑牢发展基础，敬畏市场，做到全员合规、全线合规，自觉维护市场秩序，坚持合规诚信创造价值，</w:t>
      </w:r>
      <w:r>
        <w:rPr>
          <w:rFonts w:ascii="仿宋" w:eastAsia="仿宋" w:hAnsi="仿宋" w:cs="仿宋" w:hint="eastAsia"/>
          <w:sz w:val="32"/>
          <w:szCs w:val="32"/>
        </w:rPr>
        <w:t>坚持以客户为中心，遵守契约精神、履行信义义务，取信于客户、取信于市场、取信于社会，</w:t>
      </w:r>
      <w:r>
        <w:rPr>
          <w:rFonts w:ascii="仿宋" w:eastAsia="仿宋" w:hAnsi="仿宋" w:cs="仿宋" w:hint="eastAsia"/>
          <w:sz w:val="32"/>
          <w:szCs w:val="32"/>
        </w:rPr>
        <w:t>打造良好市场声誉，切实发挥资本市场作用，推动资本市场规范化建设。新形势下的中国特色证券行业从业者，要始终做政治上的明白人，牢固树立正确的权力观；做经济上的清白人，牢固树立正确的利益观；做作风上的正派人，牢固树立正确的政绩观。</w:t>
      </w:r>
      <w:r>
        <w:rPr>
          <w:rFonts w:ascii="仿宋" w:eastAsia="仿宋" w:hAnsi="仿宋" w:cs="仿宋" w:hint="eastAsia"/>
          <w:spacing w:val="8"/>
          <w:sz w:val="32"/>
          <w:szCs w:val="32"/>
        </w:rPr>
        <w:t>证券行业要</w:t>
      </w:r>
      <w:r>
        <w:rPr>
          <w:rFonts w:ascii="仿宋" w:eastAsia="仿宋" w:hAnsi="仿宋" w:cs="仿宋" w:hint="eastAsia"/>
          <w:sz w:val="32"/>
          <w:szCs w:val="32"/>
        </w:rPr>
        <w:t>始终坚持实事求是，真抓实干，灵活顺应形势变化，及时</w:t>
      </w:r>
      <w:r>
        <w:rPr>
          <w:rFonts w:ascii="仿宋" w:eastAsia="仿宋" w:hAnsi="仿宋" w:cs="仿宋" w:hint="eastAsia"/>
          <w:sz w:val="32"/>
          <w:szCs w:val="32"/>
        </w:rPr>
        <w:t>调整方向策略和措施方法，在解决实际问题的实践中大胆探索，稳中求进，求真务实、发展创新。同时，证券行业要敬畏法治，忠实履责，重视金融风险防范，诚实守信、</w:t>
      </w:r>
      <w:r>
        <w:rPr>
          <w:rFonts w:ascii="仿宋" w:eastAsia="仿宋" w:hAnsi="仿宋" w:cs="仿宋" w:hint="eastAsia"/>
          <w:sz w:val="32"/>
          <w:szCs w:val="32"/>
        </w:rPr>
        <w:lastRenderedPageBreak/>
        <w:t>合规风控是证券公司经营的生命线，在建设中国特色证券行业文化过程中，要传承红色金融精神，坚持诚实守信，恪守职业操守，坚持依法合规，筑牢发展基础，敬畏市场，做到全员合规、全线合规，自觉维护市场秩序，坚持合规诚信创造价值，打造良好市场声誉，切实发挥资本市场作用，推动资本市场规范化建设。只有不断适应市场与业务模式的变化，加强对业务本质的理解，持续提升驾驭风险的能力，守</w:t>
      </w:r>
      <w:r>
        <w:rPr>
          <w:rFonts w:ascii="仿宋" w:eastAsia="仿宋" w:hAnsi="仿宋" w:cs="仿宋" w:hint="eastAsia"/>
          <w:sz w:val="32"/>
          <w:szCs w:val="32"/>
        </w:rPr>
        <w:t>住不发生系统性风险的底线，切实为实现经济高质量发展，构建证券行业新发展格局贡献金融力量。</w:t>
      </w:r>
    </w:p>
    <w:p w14:paraId="202E42E2" w14:textId="77777777" w:rsidR="00C708C9" w:rsidRDefault="004A541D">
      <w:pPr>
        <w:spacing w:line="620" w:lineRule="exact"/>
        <w:ind w:firstLineChars="200" w:firstLine="640"/>
        <w:rPr>
          <w:rFonts w:ascii="仿宋" w:eastAsia="仿宋" w:hAnsi="仿宋" w:cs="仿宋"/>
          <w:spacing w:val="8"/>
          <w:kern w:val="0"/>
          <w:sz w:val="32"/>
          <w:szCs w:val="32"/>
        </w:rPr>
      </w:pPr>
      <w:r>
        <w:rPr>
          <w:rFonts w:ascii="仿宋" w:eastAsia="仿宋" w:hAnsi="仿宋" w:cs="仿宋" w:hint="eastAsia"/>
          <w:color w:val="000000"/>
          <w:sz w:val="32"/>
          <w:szCs w:val="32"/>
          <w:shd w:val="clear" w:color="auto" w:fill="FFFFFF"/>
        </w:rPr>
        <w:t>习近平总书记指出：“历史川流不息，精神代代相传。我们要继续弘扬光荣传统、赓续红色血脉，永远把伟大建党精神继承下去、发扬光大！”</w:t>
      </w:r>
      <w:r>
        <w:rPr>
          <w:rStyle w:val="af5"/>
          <w:rFonts w:ascii="仿宋" w:eastAsia="仿宋" w:hAnsi="仿宋" w:cs="仿宋" w:hint="eastAsia"/>
          <w:color w:val="000000"/>
          <w:sz w:val="32"/>
          <w:szCs w:val="32"/>
          <w:shd w:val="clear" w:color="auto" w:fill="FFFFFF"/>
        </w:rPr>
        <w:footnoteReference w:id="15"/>
      </w:r>
      <w:r>
        <w:rPr>
          <w:rFonts w:ascii="仿宋" w:eastAsia="仿宋" w:hAnsi="仿宋" w:cs="仿宋" w:hint="eastAsia"/>
          <w:spacing w:val="8"/>
          <w:kern w:val="0"/>
          <w:sz w:val="32"/>
          <w:szCs w:val="32"/>
        </w:rPr>
        <w:t>回望筚路褴褛的红色金融史，如涓涓细流不断为革命输送了源源不断的养分，老一辈金融人的忠诚与坚守令人肃然起敬，留下的精神财富更是值得我们珍藏的宝藏。展望新的百年奋斗蓝图，我们必将</w:t>
      </w:r>
      <w:r>
        <w:rPr>
          <w:rFonts w:ascii="仿宋" w:eastAsia="仿宋" w:hAnsi="仿宋" w:cs="仿宋" w:hint="eastAsia"/>
          <w:color w:val="000000"/>
          <w:sz w:val="32"/>
          <w:szCs w:val="32"/>
          <w:shd w:val="clear" w:color="auto" w:fill="FFFFFF"/>
        </w:rPr>
        <w:t>弘扬伟大建党精神</w:t>
      </w:r>
      <w:r>
        <w:rPr>
          <w:rFonts w:ascii="仿宋" w:eastAsia="仿宋" w:hAnsi="仿宋" w:cs="仿宋" w:hint="eastAsia"/>
          <w:spacing w:val="8"/>
          <w:kern w:val="0"/>
          <w:sz w:val="32"/>
          <w:szCs w:val="32"/>
        </w:rPr>
        <w:t>，铭记红色金融历史，传承金融红色基因，弘扬革命文化传统，</w:t>
      </w:r>
      <w:r>
        <w:rPr>
          <w:rFonts w:ascii="仿宋" w:eastAsia="仿宋" w:hAnsi="仿宋" w:cs="仿宋" w:hint="eastAsia"/>
          <w:color w:val="222222"/>
          <w:sz w:val="32"/>
          <w:szCs w:val="32"/>
          <w:shd w:val="clear" w:color="auto" w:fill="FFFFFF"/>
        </w:rPr>
        <w:t>以光辉历史涵养初心使命，以红色文化赓续精神血脉</w:t>
      </w:r>
      <w:r>
        <w:rPr>
          <w:rFonts w:ascii="仿宋" w:eastAsia="仿宋" w:hAnsi="仿宋" w:cs="仿宋" w:hint="eastAsia"/>
          <w:color w:val="222222"/>
          <w:sz w:val="32"/>
          <w:szCs w:val="32"/>
          <w:shd w:val="clear" w:color="auto" w:fill="FFFFFF"/>
        </w:rPr>
        <w:t>，汲取不断发展前行力量，</w:t>
      </w:r>
      <w:r>
        <w:rPr>
          <w:rFonts w:ascii="仿宋" w:eastAsia="仿宋" w:hAnsi="仿宋" w:cs="仿宋" w:hint="eastAsia"/>
          <w:spacing w:val="8"/>
          <w:kern w:val="0"/>
          <w:sz w:val="32"/>
          <w:szCs w:val="32"/>
        </w:rPr>
        <w:t>在推动中国特色证券行业文化建设征程中作出新的更大贡献。</w:t>
      </w:r>
    </w:p>
    <w:p w14:paraId="29C89E50" w14:textId="77777777" w:rsidR="00C708C9" w:rsidRDefault="00C708C9">
      <w:pPr>
        <w:pStyle w:val="-1"/>
        <w:spacing w:line="620" w:lineRule="exact"/>
        <w:ind w:firstLineChars="0" w:firstLine="0"/>
        <w:jc w:val="left"/>
        <w:rPr>
          <w:rFonts w:ascii="Times New Roman" w:eastAsia="仿宋_GB2312" w:hAnsi="Times New Roman"/>
          <w:sz w:val="32"/>
          <w:szCs w:val="32"/>
        </w:rPr>
      </w:pPr>
    </w:p>
    <w:sectPr w:rsidR="00C708C9">
      <w:footerReference w:type="default" r:id="rId15"/>
      <w:pgSz w:w="11906" w:h="16838"/>
      <w:pgMar w:top="1984"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B4B6" w14:textId="77777777" w:rsidR="004A541D" w:rsidRDefault="004A541D"/>
  </w:endnote>
  <w:endnote w:type="continuationSeparator" w:id="0">
    <w:p w14:paraId="0888165E" w14:textId="77777777" w:rsidR="004A541D" w:rsidRDefault="004A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方正仿宋_GBK">
    <w:altName w:val="微软雅黑"/>
    <w:charset w:val="86"/>
    <w:family w:val="script"/>
    <w:pitch w:val="default"/>
    <w:sig w:usb0="00000000" w:usb1="00000000" w:usb2="00000000" w:usb3="00000000" w:csb0="0004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8D31" w14:textId="242112AC" w:rsidR="00C708C9" w:rsidRDefault="00247352">
    <w:pPr>
      <w:pStyle w:val="a8"/>
    </w:pPr>
    <w:r>
      <w:rPr>
        <w:noProof/>
      </w:rPr>
      <mc:AlternateContent>
        <mc:Choice Requires="wps">
          <w:drawing>
            <wp:anchor distT="0" distB="0" distL="114300" distR="114300" simplePos="0" relativeHeight="251659264" behindDoc="0" locked="0" layoutInCell="1" allowOverlap="1" wp14:anchorId="7EFAB09D" wp14:editId="23A5A113">
              <wp:simplePos x="0" y="0"/>
              <wp:positionH relativeFrom="margin">
                <wp:align>center</wp:align>
              </wp:positionH>
              <wp:positionV relativeFrom="paragraph">
                <wp:posOffset>0</wp:posOffset>
              </wp:positionV>
              <wp:extent cx="401320" cy="14795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320" cy="147955"/>
                      </a:xfrm>
                      <a:prstGeom prst="rect">
                        <a:avLst/>
                      </a:prstGeom>
                      <a:noFill/>
                      <a:ln w="6350">
                        <a:noFill/>
                      </a:ln>
                    </wps:spPr>
                    <wps:txbx>
                      <w:txbxContent>
                        <w:p w14:paraId="51CC9D02" w14:textId="77777777" w:rsidR="00C708C9" w:rsidRDefault="004A541D">
                          <w:pPr>
                            <w:pStyle w:val="a8"/>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7EFAB09D" id="_x0000_t202" coordsize="21600,21600" o:spt="202" path="m,l,21600r21600,l21600,xe">
              <v:stroke joinstyle="miter"/>
              <v:path gradientshapeok="t" o:connecttype="rect"/>
            </v:shapetype>
            <v:shape id="文本框 1" o:spid="_x0000_s1026" type="#_x0000_t202" style="position:absolute;margin-left:0;margin-top:0;width:31.6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" filled="f" stroked="f" strokeweight=".5pt">
              <v:textbox style="mso-fit-shape-to-text:t" inset="0,0,0,0">
                <w:txbxContent>
                  <w:p w14:paraId="51CC9D02" w14:textId="77777777" w:rsidR="00C708C9" w:rsidRDefault="004A541D">
                    <w:pPr>
                      <w:pStyle w:val="a8"/>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A3D5" w14:textId="77777777" w:rsidR="004A541D" w:rsidRDefault="004A541D"/>
  </w:footnote>
  <w:footnote w:type="continuationSeparator" w:id="0">
    <w:p w14:paraId="57338BFD" w14:textId="77777777" w:rsidR="004A541D" w:rsidRDefault="004A541D">
      <w:r>
        <w:continuationSeparator/>
      </w:r>
    </w:p>
  </w:footnote>
  <w:footnote w:id="1">
    <w:p w14:paraId="72568506" w14:textId="77777777" w:rsidR="00C708C9" w:rsidRDefault="004A541D">
      <w:pPr>
        <w:spacing w:line="620" w:lineRule="exact"/>
        <w:ind w:firstLineChars="200" w:firstLine="360"/>
        <w:jc w:val="left"/>
        <w:rPr>
          <w:sz w:val="18"/>
        </w:rPr>
      </w:pPr>
      <w:r>
        <w:rPr>
          <w:rFonts w:hint="eastAsia"/>
          <w:sz w:val="18"/>
        </w:rPr>
        <w:footnoteRef/>
      </w:r>
      <w:r>
        <w:rPr>
          <w:rFonts w:hint="eastAsia"/>
          <w:sz w:val="18"/>
        </w:rPr>
        <w:t xml:space="preserve"> </w:t>
      </w:r>
      <w:r>
        <w:rPr>
          <w:rFonts w:hint="eastAsia"/>
          <w:sz w:val="18"/>
        </w:rPr>
        <w:t>毛泽东</w:t>
      </w:r>
      <w:r>
        <w:rPr>
          <w:rFonts w:hint="eastAsia"/>
          <w:sz w:val="18"/>
        </w:rPr>
        <w:t>.</w:t>
      </w:r>
      <w:r>
        <w:rPr>
          <w:rFonts w:hint="eastAsia"/>
          <w:sz w:val="18"/>
        </w:rPr>
        <w:t>游击区也能够进行生产</w:t>
      </w:r>
      <w:r>
        <w:rPr>
          <w:rFonts w:hint="eastAsia"/>
          <w:sz w:val="18"/>
        </w:rPr>
        <w:t>.</w:t>
      </w:r>
      <w:r>
        <w:rPr>
          <w:rFonts w:hint="eastAsia"/>
          <w:sz w:val="18"/>
        </w:rPr>
        <w:t>毛泽东选集</w:t>
      </w:r>
      <w:r>
        <w:rPr>
          <w:rFonts w:hint="eastAsia"/>
          <w:sz w:val="18"/>
        </w:rPr>
        <w:t>.</w:t>
      </w:r>
      <w:r>
        <w:rPr>
          <w:rFonts w:hint="eastAsia"/>
          <w:sz w:val="18"/>
        </w:rPr>
        <w:t>第三卷</w:t>
      </w:r>
      <w:r>
        <w:rPr>
          <w:rFonts w:hint="eastAsia"/>
          <w:sz w:val="18"/>
        </w:rPr>
        <w:t>[M].</w:t>
      </w:r>
      <w:r>
        <w:rPr>
          <w:rFonts w:hint="eastAsia"/>
          <w:sz w:val="18"/>
        </w:rPr>
        <w:t>北京：人民出版社，</w:t>
      </w:r>
      <w:r>
        <w:rPr>
          <w:rFonts w:hint="eastAsia"/>
          <w:sz w:val="18"/>
        </w:rPr>
        <w:t>1953.</w:t>
      </w:r>
    </w:p>
    <w:p w14:paraId="7C3A191C" w14:textId="77777777" w:rsidR="00C708C9" w:rsidRDefault="00C708C9">
      <w:pPr>
        <w:pStyle w:val="ac"/>
      </w:pPr>
    </w:p>
  </w:footnote>
  <w:footnote w:id="2">
    <w:p w14:paraId="5BE23098" w14:textId="77777777" w:rsidR="00C708C9" w:rsidRDefault="004A541D">
      <w:pPr>
        <w:pStyle w:val="ac"/>
      </w:pPr>
      <w:r>
        <w:rPr>
          <w:rFonts w:hint="eastAsia"/>
        </w:rPr>
        <w:footnoteRef/>
      </w:r>
      <w:r>
        <w:rPr>
          <w:rFonts w:hint="eastAsia"/>
        </w:rPr>
        <w:t xml:space="preserve"> </w:t>
      </w:r>
      <w:r>
        <w:rPr>
          <w:rFonts w:hint="eastAsia"/>
        </w:rPr>
        <w:t>对古田会议精神基本内涵的再认识</w:t>
      </w:r>
      <w:r>
        <w:rPr>
          <w:rFonts w:hint="eastAsia"/>
        </w:rPr>
        <w:t xml:space="preserve"> </w:t>
      </w:r>
      <w:r>
        <w:rPr>
          <w:rFonts w:hint="eastAsia"/>
        </w:rPr>
        <w:t>蔡天新</w:t>
      </w:r>
      <w:r>
        <w:rPr>
          <w:rFonts w:hint="eastAsia"/>
        </w:rPr>
        <w:t>; -</w:t>
      </w:r>
      <w:r>
        <w:rPr>
          <w:rFonts w:hint="eastAsia"/>
        </w:rPr>
        <w:t>《北京工业大学学报</w:t>
      </w:r>
      <w:r>
        <w:rPr>
          <w:rFonts w:hint="eastAsia"/>
        </w:rPr>
        <w:t>(</w:t>
      </w:r>
      <w:r>
        <w:rPr>
          <w:rFonts w:hint="eastAsia"/>
        </w:rPr>
        <w:t>社会科学版</w:t>
      </w:r>
      <w:r>
        <w:rPr>
          <w:rFonts w:hint="eastAsia"/>
        </w:rPr>
        <w:t>)</w:t>
      </w:r>
      <w:r>
        <w:rPr>
          <w:rFonts w:hint="eastAsia"/>
        </w:rPr>
        <w:t>》</w:t>
      </w:r>
      <w:r>
        <w:rPr>
          <w:rFonts w:hint="eastAsia"/>
        </w:rPr>
        <w:t>- 2012-08-10</w:t>
      </w:r>
    </w:p>
  </w:footnote>
  <w:footnote w:id="3">
    <w:p w14:paraId="0F6F26F1" w14:textId="77777777" w:rsidR="00C708C9" w:rsidRDefault="004A541D">
      <w:pPr>
        <w:pStyle w:val="ac"/>
      </w:pPr>
      <w:r>
        <w:rPr>
          <w:rFonts w:hint="eastAsia"/>
        </w:rPr>
        <w:footnoteRef/>
      </w:r>
      <w:r>
        <w:rPr>
          <w:rFonts w:hint="eastAsia"/>
        </w:rPr>
        <w:t xml:space="preserve"> </w:t>
      </w:r>
      <w:r>
        <w:rPr>
          <w:rFonts w:hint="eastAsia"/>
        </w:rPr>
        <w:t>论党的初心与红岩精神的生成逻辑</w:t>
      </w:r>
      <w:r>
        <w:rPr>
          <w:rFonts w:hint="eastAsia"/>
        </w:rPr>
        <w:t xml:space="preserve"> </w:t>
      </w:r>
      <w:r>
        <w:rPr>
          <w:rFonts w:hint="eastAsia"/>
        </w:rPr>
        <w:t>张朝晖</w:t>
      </w:r>
      <w:r>
        <w:rPr>
          <w:rFonts w:hint="eastAsia"/>
        </w:rPr>
        <w:t>; -</w:t>
      </w:r>
      <w:r>
        <w:rPr>
          <w:rFonts w:hint="eastAsia"/>
        </w:rPr>
        <w:t>《西南大学学报</w:t>
      </w:r>
      <w:r>
        <w:rPr>
          <w:rFonts w:hint="eastAsia"/>
        </w:rPr>
        <w:t>(</w:t>
      </w:r>
      <w:r>
        <w:rPr>
          <w:rFonts w:hint="eastAsia"/>
        </w:rPr>
        <w:t>社会科学版</w:t>
      </w:r>
      <w:r>
        <w:rPr>
          <w:rFonts w:hint="eastAsia"/>
        </w:rPr>
        <w:t>)</w:t>
      </w:r>
      <w:r>
        <w:rPr>
          <w:rFonts w:hint="eastAsia"/>
        </w:rPr>
        <w:t>》</w:t>
      </w:r>
      <w:r>
        <w:rPr>
          <w:rFonts w:hint="eastAsia"/>
        </w:rPr>
        <w:t>- 2021-08-16</w:t>
      </w:r>
    </w:p>
  </w:footnote>
  <w:footnote w:id="4">
    <w:p w14:paraId="3635985C" w14:textId="77777777" w:rsidR="00C708C9" w:rsidRDefault="004A541D">
      <w:pPr>
        <w:pStyle w:val="ac"/>
        <w:rPr>
          <w:szCs w:val="18"/>
        </w:rPr>
      </w:pPr>
      <w:r>
        <w:rPr>
          <w:rFonts w:ascii="宋体" w:eastAsia="宋体" w:hAnsi="宋体" w:cs="宋体" w:hint="eastAsia"/>
          <w:szCs w:val="18"/>
        </w:rPr>
        <w:footnoteRef/>
      </w:r>
      <w:r>
        <w:rPr>
          <w:rFonts w:ascii="宋体" w:eastAsia="宋体" w:hAnsi="宋体" w:cs="宋体" w:hint="eastAsia"/>
          <w:szCs w:val="18"/>
        </w:rPr>
        <w:t xml:space="preserve"> </w:t>
      </w:r>
      <w:r>
        <w:rPr>
          <w:rFonts w:ascii="宋体" w:eastAsia="宋体" w:hAnsi="宋体" w:cs="宋体" w:hint="eastAsia"/>
          <w:szCs w:val="18"/>
        </w:rPr>
        <w:t>推进新时代金融事业高质量发展</w:t>
      </w:r>
      <w:r>
        <w:rPr>
          <w:rFonts w:ascii="宋体" w:eastAsia="宋体" w:hAnsi="宋体" w:cs="宋体" w:hint="eastAsia"/>
          <w:szCs w:val="18"/>
        </w:rPr>
        <w:t xml:space="preserve"> -</w:t>
      </w:r>
      <w:r>
        <w:rPr>
          <w:rFonts w:ascii="宋体" w:eastAsia="宋体" w:hAnsi="宋体" w:cs="宋体" w:hint="eastAsia"/>
          <w:szCs w:val="18"/>
        </w:rPr>
        <w:t>《中国金融》</w:t>
      </w:r>
      <w:r>
        <w:rPr>
          <w:rFonts w:ascii="宋体" w:eastAsia="宋体" w:hAnsi="宋体" w:cs="宋体" w:hint="eastAsia"/>
          <w:szCs w:val="18"/>
        </w:rPr>
        <w:t>- 2018- 12-16</w:t>
      </w:r>
    </w:p>
  </w:footnote>
  <w:footnote w:id="5">
    <w:p w14:paraId="4122CCBA" w14:textId="77777777" w:rsidR="00C708C9" w:rsidRDefault="004A541D">
      <w:pPr>
        <w:pStyle w:val="ac"/>
      </w:pPr>
      <w:r>
        <w:rPr>
          <w:rFonts w:hint="eastAsia"/>
        </w:rPr>
        <w:footnoteRef/>
      </w:r>
      <w:r>
        <w:t xml:space="preserve"> </w:t>
      </w:r>
      <w:r>
        <w:rPr>
          <w:rFonts w:hint="eastAsia"/>
        </w:rPr>
        <w:t>在庆祝中国共产党成立</w:t>
      </w:r>
      <w:r>
        <w:rPr>
          <w:rFonts w:hint="eastAsia"/>
        </w:rPr>
        <w:t>100</w:t>
      </w:r>
      <w:r>
        <w:rPr>
          <w:rFonts w:hint="eastAsia"/>
        </w:rPr>
        <w:t>周年大会上的讲话</w:t>
      </w:r>
      <w:r>
        <w:rPr>
          <w:rFonts w:hint="eastAsia"/>
        </w:rPr>
        <w:t xml:space="preserve"> </w:t>
      </w:r>
      <w:r>
        <w:rPr>
          <w:rFonts w:hint="eastAsia"/>
        </w:rPr>
        <w:t>习近平</w:t>
      </w:r>
      <w:r>
        <w:rPr>
          <w:rFonts w:hint="eastAsia"/>
        </w:rPr>
        <w:t xml:space="preserve">; - </w:t>
      </w:r>
      <w:r>
        <w:rPr>
          <w:rFonts w:hint="eastAsia"/>
        </w:rPr>
        <w:t>《新长征》</w:t>
      </w:r>
      <w:r>
        <w:rPr>
          <w:rFonts w:hint="eastAsia"/>
        </w:rPr>
        <w:t>- 2021-07-01</w:t>
      </w:r>
    </w:p>
  </w:footnote>
  <w:footnote w:id="6">
    <w:p w14:paraId="6F14C419" w14:textId="77777777" w:rsidR="00C708C9" w:rsidRDefault="004A541D">
      <w:pPr>
        <w:pStyle w:val="ac"/>
      </w:pPr>
      <w:r>
        <w:rPr>
          <w:rFonts w:hint="eastAsia"/>
        </w:rPr>
        <w:footnoteRef/>
      </w:r>
      <w:r>
        <w:t xml:space="preserve"> </w:t>
      </w:r>
      <w:r>
        <w:rPr>
          <w:rFonts w:hint="eastAsia"/>
        </w:rPr>
        <w:t>中国共产党领导人民群众征服困难的历史经验及其时代创新</w:t>
      </w:r>
      <w:r>
        <w:rPr>
          <w:rFonts w:hint="eastAsia"/>
        </w:rPr>
        <w:t xml:space="preserve"> </w:t>
      </w:r>
      <w:r>
        <w:rPr>
          <w:rFonts w:hint="eastAsia"/>
        </w:rPr>
        <w:t>任晓伟</w:t>
      </w:r>
      <w:r>
        <w:rPr>
          <w:rFonts w:hint="eastAsia"/>
        </w:rPr>
        <w:t>;</w:t>
      </w:r>
      <w:r>
        <w:rPr>
          <w:rFonts w:hint="eastAsia"/>
        </w:rPr>
        <w:t>刘超</w:t>
      </w:r>
      <w:r>
        <w:rPr>
          <w:rFonts w:hint="eastAsia"/>
        </w:rPr>
        <w:t>; -</w:t>
      </w:r>
      <w:r>
        <w:rPr>
          <w:rFonts w:hint="eastAsia"/>
        </w:rPr>
        <w:t>《理论与改革》</w:t>
      </w:r>
      <w:r>
        <w:rPr>
          <w:rFonts w:hint="eastAsia"/>
        </w:rPr>
        <w:t>- 2021-01-08</w:t>
      </w:r>
    </w:p>
  </w:footnote>
  <w:footnote w:id="7">
    <w:p w14:paraId="0AB3ECB2" w14:textId="77777777" w:rsidR="00C708C9" w:rsidRDefault="004A541D">
      <w:pPr>
        <w:pStyle w:val="ac"/>
        <w:rPr>
          <w:szCs w:val="18"/>
        </w:rPr>
      </w:pPr>
      <w:r>
        <w:rPr>
          <w:rFonts w:ascii="宋体" w:eastAsia="宋体" w:hAnsi="宋体" w:cs="宋体"/>
          <w:szCs w:val="18"/>
        </w:rPr>
        <w:footnoteRef/>
      </w:r>
      <w:r>
        <w:rPr>
          <w:rFonts w:ascii="宋体" w:eastAsia="宋体" w:hAnsi="宋体" w:cs="宋体"/>
          <w:szCs w:val="18"/>
        </w:rPr>
        <w:t xml:space="preserve"> </w:t>
      </w:r>
      <w:r>
        <w:rPr>
          <w:rFonts w:ascii="宋体" w:eastAsia="宋体" w:hAnsi="宋体" w:cs="宋体"/>
          <w:szCs w:val="18"/>
        </w:rPr>
        <w:t>红军账单永流芳</w:t>
      </w:r>
      <w:r>
        <w:rPr>
          <w:rFonts w:ascii="宋体" w:eastAsia="宋体" w:hAnsi="宋体" w:cs="宋体"/>
          <w:szCs w:val="18"/>
        </w:rPr>
        <w:t xml:space="preserve"> </w:t>
      </w:r>
      <w:r>
        <w:rPr>
          <w:rFonts w:ascii="宋体" w:eastAsia="宋体" w:hAnsi="宋体" w:cs="宋体"/>
          <w:szCs w:val="18"/>
        </w:rPr>
        <w:t>数字报</w:t>
      </w:r>
      <w:r>
        <w:rPr>
          <w:rFonts w:ascii="宋体" w:eastAsia="宋体" w:hAnsi="宋体" w:cs="宋体"/>
          <w:szCs w:val="18"/>
        </w:rPr>
        <w:t>_</w:t>
      </w:r>
      <w:r>
        <w:rPr>
          <w:rFonts w:ascii="宋体" w:eastAsia="宋体" w:hAnsi="宋体" w:cs="宋体"/>
          <w:szCs w:val="18"/>
        </w:rPr>
        <w:t>电子版</w:t>
      </w:r>
      <w:r>
        <w:rPr>
          <w:rFonts w:ascii="宋体" w:eastAsia="宋体" w:hAnsi="宋体" w:cs="宋体"/>
          <w:szCs w:val="18"/>
        </w:rPr>
        <w:t xml:space="preserve"> - </w:t>
      </w:r>
      <w:r>
        <w:rPr>
          <w:rFonts w:ascii="宋体" w:eastAsia="宋体" w:hAnsi="宋体" w:cs="宋体"/>
          <w:szCs w:val="18"/>
        </w:rPr>
        <w:t>《网络</w:t>
      </w:r>
      <w:r>
        <w:rPr>
          <w:rFonts w:ascii="宋体" w:eastAsia="宋体" w:hAnsi="宋体" w:cs="宋体"/>
          <w:szCs w:val="18"/>
        </w:rPr>
        <w:t xml:space="preserve"> </w:t>
      </w:r>
      <w:r>
        <w:rPr>
          <w:rFonts w:ascii="宋体" w:eastAsia="宋体" w:hAnsi="宋体" w:cs="宋体"/>
          <w:szCs w:val="18"/>
        </w:rPr>
        <w:t>（</w:t>
      </w:r>
      <w:r>
        <w:rPr>
          <w:rFonts w:ascii="宋体" w:eastAsia="宋体" w:hAnsi="宋体" w:cs="宋体"/>
          <w:szCs w:val="18"/>
        </w:rPr>
        <w:t>http://www.mxrb.cn/s</w:t>
      </w:r>
      <w:r>
        <w:rPr>
          <w:rFonts w:ascii="宋体" w:eastAsia="宋体" w:hAnsi="宋体" w:cs="宋体"/>
          <w:szCs w:val="18"/>
        </w:rPr>
        <w:t>）》</w:t>
      </w:r>
    </w:p>
  </w:footnote>
  <w:footnote w:id="8">
    <w:p w14:paraId="338C14A6" w14:textId="77777777" w:rsidR="00C708C9" w:rsidRDefault="004A541D">
      <w:pPr>
        <w:pStyle w:val="ac"/>
        <w:rPr>
          <w:szCs w:val="18"/>
        </w:rPr>
      </w:pPr>
      <w:r>
        <w:rPr>
          <w:rFonts w:ascii="宋体" w:eastAsia="宋体" w:hAnsi="宋体" w:cs="宋体"/>
          <w:szCs w:val="18"/>
        </w:rPr>
        <w:footnoteRef/>
      </w:r>
      <w:r>
        <w:rPr>
          <w:rFonts w:ascii="宋体" w:eastAsia="宋体" w:hAnsi="宋体" w:cs="宋体"/>
          <w:szCs w:val="18"/>
        </w:rPr>
        <w:t xml:space="preserve"> </w:t>
      </w:r>
      <w:r>
        <w:rPr>
          <w:rFonts w:ascii="宋体" w:eastAsia="宋体" w:hAnsi="宋体" w:cs="宋体"/>
          <w:szCs w:val="18"/>
        </w:rPr>
        <w:t>发挥专业优势</w:t>
      </w:r>
      <w:r>
        <w:rPr>
          <w:rFonts w:ascii="宋体" w:eastAsia="宋体" w:hAnsi="宋体" w:cs="宋体"/>
          <w:szCs w:val="18"/>
        </w:rPr>
        <w:t xml:space="preserve"> </w:t>
      </w:r>
      <w:r>
        <w:rPr>
          <w:rFonts w:ascii="宋体" w:eastAsia="宋体" w:hAnsi="宋体" w:cs="宋体"/>
          <w:szCs w:val="18"/>
        </w:rPr>
        <w:t>以先进</w:t>
      </w:r>
      <w:r>
        <w:rPr>
          <w:rFonts w:ascii="宋体" w:eastAsia="宋体" w:hAnsi="宋体" w:cs="宋体"/>
          <w:szCs w:val="18"/>
        </w:rPr>
        <w:t>文化引领行业高质量发展</w:t>
      </w:r>
      <w:r>
        <w:rPr>
          <w:rFonts w:ascii="宋体" w:eastAsia="宋体" w:hAnsi="宋体" w:cs="宋体"/>
          <w:szCs w:val="18"/>
        </w:rPr>
        <w:t xml:space="preserve"> </w:t>
      </w:r>
      <w:r>
        <w:rPr>
          <w:rFonts w:ascii="宋体" w:eastAsia="宋体" w:hAnsi="宋体" w:cs="宋体"/>
          <w:szCs w:val="18"/>
        </w:rPr>
        <w:t>兴业证券</w:t>
      </w:r>
      <w:r>
        <w:rPr>
          <w:rFonts w:ascii="宋体" w:eastAsia="宋体" w:hAnsi="宋体" w:cs="宋体"/>
          <w:szCs w:val="18"/>
        </w:rPr>
        <w:t xml:space="preserve"> </w:t>
      </w:r>
      <w:r>
        <w:rPr>
          <w:rFonts w:ascii="宋体" w:eastAsia="宋体" w:hAnsi="宋体" w:cs="宋体"/>
          <w:szCs w:val="18"/>
        </w:rPr>
        <w:t>股份有限公司党委书记</w:t>
      </w:r>
      <w:r>
        <w:rPr>
          <w:rFonts w:ascii="宋体" w:eastAsia="宋体" w:hAnsi="宋体" w:cs="宋体"/>
          <w:szCs w:val="18"/>
        </w:rPr>
        <w:t xml:space="preserve"> </w:t>
      </w:r>
      <w:r>
        <w:rPr>
          <w:rFonts w:ascii="宋体" w:eastAsia="宋体" w:hAnsi="宋体" w:cs="宋体"/>
          <w:szCs w:val="18"/>
        </w:rPr>
        <w:t>董事长</w:t>
      </w:r>
      <w:r>
        <w:rPr>
          <w:rFonts w:ascii="宋体" w:eastAsia="宋体" w:hAnsi="宋体" w:cs="宋体"/>
          <w:szCs w:val="18"/>
        </w:rPr>
        <w:t xml:space="preserve"> </w:t>
      </w:r>
      <w:r>
        <w:rPr>
          <w:rFonts w:ascii="宋体" w:eastAsia="宋体" w:hAnsi="宋体" w:cs="宋体"/>
          <w:szCs w:val="18"/>
        </w:rPr>
        <w:t>杨华辉</w:t>
      </w:r>
      <w:r>
        <w:rPr>
          <w:rFonts w:ascii="宋体" w:eastAsia="宋体" w:hAnsi="宋体" w:cs="宋体"/>
          <w:szCs w:val="18"/>
        </w:rPr>
        <w:t xml:space="preserve"> -</w:t>
      </w:r>
      <w:r>
        <w:rPr>
          <w:rFonts w:ascii="宋体" w:eastAsia="宋体" w:hAnsi="宋体" w:cs="宋体"/>
          <w:szCs w:val="18"/>
        </w:rPr>
        <w:t>《中国证券报</w:t>
      </w:r>
      <w:r>
        <w:rPr>
          <w:rFonts w:ascii="宋体" w:eastAsia="宋体" w:hAnsi="宋体" w:cs="宋体"/>
          <w:szCs w:val="18"/>
        </w:rPr>
        <w:t xml:space="preserve"> </w:t>
      </w:r>
      <w:r>
        <w:rPr>
          <w:rFonts w:ascii="宋体" w:eastAsia="宋体" w:hAnsi="宋体" w:cs="宋体"/>
          <w:szCs w:val="18"/>
        </w:rPr>
        <w:t>》</w:t>
      </w:r>
      <w:r>
        <w:rPr>
          <w:rFonts w:ascii="宋体" w:eastAsia="宋体" w:hAnsi="宋体" w:cs="宋体"/>
          <w:szCs w:val="18"/>
        </w:rPr>
        <w:t>- 2020-04-07</w:t>
      </w:r>
    </w:p>
  </w:footnote>
  <w:footnote w:id="9">
    <w:p w14:paraId="2000EFAF" w14:textId="77777777" w:rsidR="00C708C9" w:rsidRDefault="004A541D">
      <w:pPr>
        <w:pStyle w:val="ac"/>
        <w:rPr>
          <w:szCs w:val="18"/>
        </w:rPr>
      </w:pPr>
      <w:r>
        <w:rPr>
          <w:rFonts w:ascii="宋体" w:eastAsia="宋体" w:hAnsi="宋体" w:cs="宋体"/>
          <w:szCs w:val="18"/>
        </w:rPr>
        <w:footnoteRef/>
      </w:r>
      <w:r>
        <w:rPr>
          <w:rFonts w:ascii="宋体" w:eastAsia="宋体" w:hAnsi="宋体" w:cs="宋体"/>
          <w:szCs w:val="18"/>
        </w:rPr>
        <w:t xml:space="preserve"> </w:t>
      </w:r>
      <w:r>
        <w:rPr>
          <w:rFonts w:ascii="宋体" w:eastAsia="宋体" w:hAnsi="宋体" w:cs="宋体"/>
          <w:szCs w:val="18"/>
        </w:rPr>
        <w:t>强化集团管控</w:t>
      </w:r>
      <w:r>
        <w:rPr>
          <w:rFonts w:ascii="宋体" w:eastAsia="宋体" w:hAnsi="宋体" w:cs="宋体"/>
          <w:szCs w:val="18"/>
        </w:rPr>
        <w:t xml:space="preserve"> </w:t>
      </w:r>
      <w:r>
        <w:rPr>
          <w:rFonts w:ascii="宋体" w:eastAsia="宋体" w:hAnsi="宋体" w:cs="宋体"/>
          <w:szCs w:val="18"/>
        </w:rPr>
        <w:t>打造一流证券金融集团</w:t>
      </w:r>
      <w:r>
        <w:rPr>
          <w:rFonts w:ascii="宋体" w:eastAsia="宋体" w:hAnsi="宋体" w:cs="宋体"/>
          <w:szCs w:val="18"/>
        </w:rPr>
        <w:t xml:space="preserve"> </w:t>
      </w:r>
      <w:r>
        <w:rPr>
          <w:rFonts w:ascii="宋体" w:eastAsia="宋体" w:hAnsi="宋体" w:cs="宋体"/>
          <w:szCs w:val="18"/>
        </w:rPr>
        <w:t>杨华辉</w:t>
      </w:r>
      <w:r>
        <w:rPr>
          <w:rFonts w:ascii="宋体" w:eastAsia="宋体" w:hAnsi="宋体" w:cs="宋体"/>
          <w:szCs w:val="18"/>
        </w:rPr>
        <w:t>; -</w:t>
      </w:r>
      <w:r>
        <w:rPr>
          <w:rFonts w:ascii="宋体" w:eastAsia="宋体" w:hAnsi="宋体" w:cs="宋体"/>
          <w:szCs w:val="18"/>
        </w:rPr>
        <w:t>《当代</w:t>
      </w:r>
      <w:r>
        <w:rPr>
          <w:rFonts w:ascii="宋体" w:eastAsia="宋体" w:hAnsi="宋体" w:cs="宋体"/>
          <w:szCs w:val="18"/>
        </w:rPr>
        <w:t xml:space="preserve"> </w:t>
      </w:r>
      <w:r>
        <w:rPr>
          <w:rFonts w:ascii="宋体" w:eastAsia="宋体" w:hAnsi="宋体" w:cs="宋体"/>
          <w:szCs w:val="18"/>
        </w:rPr>
        <w:t>金融家》</w:t>
      </w:r>
      <w:r>
        <w:rPr>
          <w:rFonts w:ascii="宋体" w:eastAsia="宋体" w:hAnsi="宋体" w:cs="宋体"/>
          <w:szCs w:val="18"/>
        </w:rPr>
        <w:t>- 2020-11-08</w:t>
      </w:r>
    </w:p>
  </w:footnote>
  <w:footnote w:id="10">
    <w:p w14:paraId="5EF7DC12" w14:textId="77777777" w:rsidR="00C708C9" w:rsidRDefault="004A541D">
      <w:pPr>
        <w:pStyle w:val="ac"/>
        <w:rPr>
          <w:rFonts w:ascii="宋体" w:eastAsia="宋体" w:hAnsi="宋体" w:cs="宋体"/>
          <w:szCs w:val="18"/>
        </w:rPr>
      </w:pPr>
      <w:r>
        <w:rPr>
          <w:rFonts w:ascii="宋体" w:eastAsia="宋体" w:hAnsi="宋体" w:cs="宋体"/>
          <w:szCs w:val="18"/>
        </w:rPr>
        <w:footnoteRef/>
      </w:r>
      <w:r>
        <w:rPr>
          <w:rFonts w:ascii="宋体" w:eastAsia="宋体" w:hAnsi="宋体" w:cs="宋体"/>
          <w:szCs w:val="18"/>
        </w:rPr>
        <w:t xml:space="preserve"> </w:t>
      </w:r>
      <w:r>
        <w:rPr>
          <w:rFonts w:ascii="宋体" w:eastAsia="宋体" w:hAnsi="宋体" w:cs="宋体"/>
          <w:szCs w:val="18"/>
        </w:rPr>
        <w:t>探索证券公司高质量发展之路</w:t>
      </w:r>
      <w:r>
        <w:rPr>
          <w:rFonts w:ascii="宋体" w:eastAsia="宋体" w:hAnsi="宋体" w:cs="宋体"/>
          <w:szCs w:val="18"/>
        </w:rPr>
        <w:t xml:space="preserve"> </w:t>
      </w:r>
      <w:r>
        <w:rPr>
          <w:rFonts w:ascii="宋体" w:eastAsia="宋体" w:hAnsi="宋体" w:cs="宋体"/>
          <w:szCs w:val="18"/>
        </w:rPr>
        <w:t>杨华辉</w:t>
      </w:r>
      <w:r>
        <w:rPr>
          <w:rFonts w:ascii="宋体" w:eastAsia="宋体" w:hAnsi="宋体" w:cs="宋体"/>
          <w:szCs w:val="18"/>
        </w:rPr>
        <w:t>; -</w:t>
      </w:r>
      <w:r>
        <w:rPr>
          <w:rFonts w:ascii="宋体" w:eastAsia="宋体" w:hAnsi="宋体" w:cs="宋体"/>
          <w:szCs w:val="18"/>
        </w:rPr>
        <w:t>《中国金融》</w:t>
      </w:r>
      <w:r>
        <w:rPr>
          <w:rFonts w:ascii="宋体" w:eastAsia="宋体" w:hAnsi="宋体" w:cs="宋体"/>
          <w:szCs w:val="18"/>
        </w:rPr>
        <w:t>- 2021-06-01</w:t>
      </w:r>
    </w:p>
  </w:footnote>
  <w:footnote w:id="11">
    <w:p w14:paraId="65C29406" w14:textId="77777777" w:rsidR="00C708C9" w:rsidRDefault="004A541D">
      <w:pPr>
        <w:pStyle w:val="ac"/>
        <w:rPr>
          <w:szCs w:val="18"/>
        </w:rPr>
      </w:pPr>
      <w:r>
        <w:rPr>
          <w:rStyle w:val="af5"/>
          <w:szCs w:val="18"/>
        </w:rPr>
        <w:footnoteRef/>
      </w:r>
      <w:r>
        <w:rPr>
          <w:szCs w:val="18"/>
        </w:rPr>
        <w:t xml:space="preserve"> </w:t>
      </w:r>
      <w:r>
        <w:rPr>
          <w:rFonts w:ascii="宋体" w:eastAsia="宋体" w:hAnsi="宋体" w:cs="宋体"/>
          <w:szCs w:val="18"/>
        </w:rPr>
        <w:t>探索证券公司高质量发展之路</w:t>
      </w:r>
      <w:r>
        <w:rPr>
          <w:rFonts w:ascii="宋体" w:eastAsia="宋体" w:hAnsi="宋体" w:cs="宋体"/>
          <w:szCs w:val="18"/>
        </w:rPr>
        <w:t xml:space="preserve"> </w:t>
      </w:r>
      <w:r>
        <w:rPr>
          <w:rFonts w:ascii="宋体" w:eastAsia="宋体" w:hAnsi="宋体" w:cs="宋体"/>
          <w:szCs w:val="18"/>
        </w:rPr>
        <w:t>杨华辉</w:t>
      </w:r>
      <w:r>
        <w:rPr>
          <w:rFonts w:ascii="宋体" w:eastAsia="宋体" w:hAnsi="宋体" w:cs="宋体"/>
          <w:szCs w:val="18"/>
        </w:rPr>
        <w:t>; -</w:t>
      </w:r>
      <w:r>
        <w:rPr>
          <w:rFonts w:ascii="宋体" w:eastAsia="宋体" w:hAnsi="宋体" w:cs="宋体"/>
          <w:szCs w:val="18"/>
        </w:rPr>
        <w:t>《中国金融》</w:t>
      </w:r>
      <w:r>
        <w:rPr>
          <w:rFonts w:ascii="宋体" w:eastAsia="宋体" w:hAnsi="宋体" w:cs="宋体"/>
          <w:szCs w:val="18"/>
        </w:rPr>
        <w:t>- 2021-06-01</w:t>
      </w:r>
    </w:p>
  </w:footnote>
  <w:footnote w:id="12">
    <w:p w14:paraId="74B5A330" w14:textId="77777777" w:rsidR="00C708C9" w:rsidRDefault="004A541D">
      <w:pPr>
        <w:pStyle w:val="ac"/>
        <w:rPr>
          <w:szCs w:val="18"/>
        </w:rPr>
      </w:pPr>
      <w:r>
        <w:rPr>
          <w:rFonts w:ascii="宋体" w:eastAsia="宋体" w:hAnsi="宋体" w:cs="宋体"/>
          <w:szCs w:val="18"/>
        </w:rPr>
        <w:footnoteRef/>
      </w:r>
      <w:r>
        <w:rPr>
          <w:rFonts w:ascii="宋体" w:eastAsia="宋体" w:hAnsi="宋体" w:cs="宋体"/>
          <w:szCs w:val="18"/>
        </w:rPr>
        <w:t xml:space="preserve"> </w:t>
      </w:r>
      <w:r>
        <w:rPr>
          <w:rFonts w:ascii="宋体" w:eastAsia="宋体" w:hAnsi="宋体" w:cs="宋体"/>
          <w:szCs w:val="18"/>
        </w:rPr>
        <w:t>探索证券公司高质量发展之路</w:t>
      </w:r>
      <w:r>
        <w:rPr>
          <w:rFonts w:ascii="宋体" w:eastAsia="宋体" w:hAnsi="宋体" w:cs="宋体"/>
          <w:szCs w:val="18"/>
        </w:rPr>
        <w:t xml:space="preserve"> </w:t>
      </w:r>
      <w:r>
        <w:rPr>
          <w:rFonts w:ascii="宋体" w:eastAsia="宋体" w:hAnsi="宋体" w:cs="宋体"/>
          <w:szCs w:val="18"/>
        </w:rPr>
        <w:t>杨华辉</w:t>
      </w:r>
      <w:r>
        <w:rPr>
          <w:rFonts w:ascii="宋体" w:eastAsia="宋体" w:hAnsi="宋体" w:cs="宋体"/>
          <w:szCs w:val="18"/>
        </w:rPr>
        <w:t>; -</w:t>
      </w:r>
      <w:r>
        <w:rPr>
          <w:rFonts w:ascii="宋体" w:eastAsia="宋体" w:hAnsi="宋体" w:cs="宋体"/>
          <w:szCs w:val="18"/>
        </w:rPr>
        <w:t>《中国金融》</w:t>
      </w:r>
      <w:r>
        <w:rPr>
          <w:rFonts w:ascii="宋体" w:eastAsia="宋体" w:hAnsi="宋体" w:cs="宋体"/>
          <w:szCs w:val="18"/>
        </w:rPr>
        <w:t>- 2021-06-01</w:t>
      </w:r>
    </w:p>
  </w:footnote>
  <w:footnote w:id="13">
    <w:p w14:paraId="77424FB0" w14:textId="77777777" w:rsidR="00C708C9" w:rsidRDefault="004A541D">
      <w:pPr>
        <w:pStyle w:val="ac"/>
        <w:rPr>
          <w:rFonts w:ascii="宋体" w:eastAsia="宋体" w:hAnsi="宋体" w:cs="宋体"/>
          <w:szCs w:val="18"/>
        </w:rPr>
      </w:pPr>
      <w:r>
        <w:rPr>
          <w:rFonts w:ascii="宋体" w:eastAsia="宋体" w:hAnsi="宋体" w:cs="宋体"/>
          <w:szCs w:val="18"/>
        </w:rPr>
        <w:footnoteRef/>
      </w:r>
      <w:r>
        <w:rPr>
          <w:rFonts w:ascii="宋体" w:eastAsia="宋体" w:hAnsi="宋体" w:cs="宋体"/>
          <w:szCs w:val="18"/>
        </w:rPr>
        <w:t xml:space="preserve"> </w:t>
      </w:r>
      <w:r>
        <w:rPr>
          <w:rFonts w:ascii="宋体" w:eastAsia="宋体" w:hAnsi="宋体" w:cs="宋体"/>
          <w:szCs w:val="18"/>
        </w:rPr>
        <w:t>探索证券公司高质量发展之路</w:t>
      </w:r>
      <w:r>
        <w:rPr>
          <w:rFonts w:ascii="宋体" w:eastAsia="宋体" w:hAnsi="宋体" w:cs="宋体"/>
          <w:szCs w:val="18"/>
        </w:rPr>
        <w:t xml:space="preserve"> </w:t>
      </w:r>
      <w:r>
        <w:rPr>
          <w:rFonts w:ascii="宋体" w:eastAsia="宋体" w:hAnsi="宋体" w:cs="宋体"/>
          <w:szCs w:val="18"/>
        </w:rPr>
        <w:t>杨华辉</w:t>
      </w:r>
      <w:r>
        <w:rPr>
          <w:rFonts w:ascii="宋体" w:eastAsia="宋体" w:hAnsi="宋体" w:cs="宋体"/>
          <w:szCs w:val="18"/>
        </w:rPr>
        <w:t>; -</w:t>
      </w:r>
      <w:r>
        <w:rPr>
          <w:rFonts w:ascii="宋体" w:eastAsia="宋体" w:hAnsi="宋体" w:cs="宋体"/>
          <w:szCs w:val="18"/>
        </w:rPr>
        <w:t>《中国金融》</w:t>
      </w:r>
      <w:r>
        <w:rPr>
          <w:rFonts w:ascii="宋体" w:eastAsia="宋体" w:hAnsi="宋体" w:cs="宋体"/>
          <w:szCs w:val="18"/>
        </w:rPr>
        <w:t>- 2021-06-01</w:t>
      </w:r>
    </w:p>
  </w:footnote>
  <w:footnote w:id="14">
    <w:p w14:paraId="45F7F877" w14:textId="77777777" w:rsidR="00C708C9" w:rsidRDefault="004A541D">
      <w:pPr>
        <w:pStyle w:val="ac"/>
        <w:rPr>
          <w:szCs w:val="18"/>
        </w:rPr>
      </w:pPr>
      <w:r>
        <w:rPr>
          <w:rFonts w:ascii="宋体" w:eastAsia="宋体" w:hAnsi="宋体" w:cs="宋体"/>
          <w:szCs w:val="18"/>
        </w:rPr>
        <w:footnoteRef/>
      </w:r>
      <w:r>
        <w:rPr>
          <w:szCs w:val="18"/>
        </w:rPr>
        <w:t xml:space="preserve"> </w:t>
      </w:r>
      <w:r>
        <w:rPr>
          <w:rFonts w:ascii="宋体" w:eastAsia="宋体" w:hAnsi="宋体" w:cs="宋体"/>
          <w:szCs w:val="18"/>
        </w:rPr>
        <w:t>学史明理提站位</w:t>
      </w:r>
      <w:r>
        <w:rPr>
          <w:rFonts w:ascii="宋体" w:eastAsia="宋体" w:hAnsi="宋体" w:cs="宋体"/>
          <w:szCs w:val="18"/>
        </w:rPr>
        <w:t xml:space="preserve"> </w:t>
      </w:r>
      <w:r>
        <w:rPr>
          <w:rFonts w:ascii="宋体" w:eastAsia="宋体" w:hAnsi="宋体" w:cs="宋体"/>
          <w:szCs w:val="18"/>
        </w:rPr>
        <w:t>党评文</w:t>
      </w:r>
      <w:r>
        <w:rPr>
          <w:rFonts w:ascii="宋体" w:eastAsia="宋体" w:hAnsi="宋体" w:cs="宋体"/>
          <w:szCs w:val="18"/>
        </w:rPr>
        <w:t>; -</w:t>
      </w:r>
      <w:r>
        <w:rPr>
          <w:rFonts w:ascii="宋体" w:eastAsia="宋体" w:hAnsi="宋体" w:cs="宋体"/>
          <w:szCs w:val="18"/>
        </w:rPr>
        <w:t>《学校党建与思想教育》</w:t>
      </w:r>
      <w:r>
        <w:rPr>
          <w:rFonts w:ascii="宋体" w:eastAsia="宋体" w:hAnsi="宋体" w:cs="宋体"/>
          <w:szCs w:val="18"/>
        </w:rPr>
        <w:t>- 2021-04-22</w:t>
      </w:r>
    </w:p>
  </w:footnote>
  <w:footnote w:id="15">
    <w:p w14:paraId="5503CBDD" w14:textId="77777777" w:rsidR="00C708C9" w:rsidRDefault="004A541D">
      <w:pPr>
        <w:pStyle w:val="ac"/>
        <w:rPr>
          <w:rFonts w:ascii="宋体" w:eastAsia="宋体" w:hAnsi="宋体" w:cs="宋体"/>
          <w:szCs w:val="18"/>
        </w:rPr>
      </w:pPr>
      <w:r>
        <w:rPr>
          <w:rFonts w:ascii="宋体" w:eastAsia="宋体" w:hAnsi="宋体" w:cs="宋体" w:hint="eastAsia"/>
          <w:szCs w:val="18"/>
        </w:rPr>
        <w:footnoteRef/>
      </w:r>
      <w:r>
        <w:rPr>
          <w:rFonts w:ascii="宋体" w:eastAsia="宋体" w:hAnsi="宋体" w:cs="宋体" w:hint="eastAsia"/>
          <w:szCs w:val="18"/>
        </w:rPr>
        <w:t xml:space="preserve"> </w:t>
      </w:r>
      <w:r>
        <w:rPr>
          <w:rFonts w:ascii="宋体" w:eastAsia="宋体" w:hAnsi="宋体" w:cs="宋体" w:hint="eastAsia"/>
          <w:szCs w:val="18"/>
        </w:rPr>
        <w:t>庆祝中国共产党成立</w:t>
      </w:r>
      <w:r>
        <w:rPr>
          <w:rFonts w:ascii="宋体" w:eastAsia="宋体" w:hAnsi="宋体" w:cs="宋体" w:hint="eastAsia"/>
          <w:szCs w:val="18"/>
        </w:rPr>
        <w:t>100</w:t>
      </w:r>
      <w:r>
        <w:rPr>
          <w:rFonts w:ascii="宋体" w:eastAsia="宋体" w:hAnsi="宋体" w:cs="宋体" w:hint="eastAsia"/>
          <w:szCs w:val="18"/>
        </w:rPr>
        <w:t>周年大会在天安门广场隆重举行</w:t>
      </w:r>
      <w:r>
        <w:rPr>
          <w:rFonts w:ascii="宋体" w:eastAsia="宋体" w:hAnsi="宋体" w:cs="宋体" w:hint="eastAsia"/>
          <w:szCs w:val="18"/>
        </w:rPr>
        <w:t xml:space="preserve"> -</w:t>
      </w:r>
      <w:r>
        <w:rPr>
          <w:rFonts w:ascii="宋体" w:eastAsia="宋体" w:hAnsi="宋体" w:cs="宋体" w:hint="eastAsia"/>
          <w:szCs w:val="18"/>
        </w:rPr>
        <w:t>《新长征》</w:t>
      </w:r>
      <w:r>
        <w:rPr>
          <w:rFonts w:ascii="宋体" w:eastAsia="宋体" w:hAnsi="宋体" w:cs="宋体" w:hint="eastAsia"/>
          <w:szCs w:val="18"/>
        </w:rPr>
        <w:t>- 2021-07-01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319041"/>
    <w:multiLevelType w:val="singleLevel"/>
    <w:tmpl w:val="B1319041"/>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D0"/>
    <w:rsid w:val="00027967"/>
    <w:rsid w:val="00085C6F"/>
    <w:rsid w:val="000909DA"/>
    <w:rsid w:val="00090FAF"/>
    <w:rsid w:val="000F45D2"/>
    <w:rsid w:val="0010336D"/>
    <w:rsid w:val="00103A8B"/>
    <w:rsid w:val="0011062E"/>
    <w:rsid w:val="00112296"/>
    <w:rsid w:val="00122E81"/>
    <w:rsid w:val="00144037"/>
    <w:rsid w:val="001B6EAD"/>
    <w:rsid w:val="001E5802"/>
    <w:rsid w:val="001F2F2D"/>
    <w:rsid w:val="00207D95"/>
    <w:rsid w:val="00210E51"/>
    <w:rsid w:val="00247352"/>
    <w:rsid w:val="00274E48"/>
    <w:rsid w:val="00275C40"/>
    <w:rsid w:val="00280888"/>
    <w:rsid w:val="002A21A6"/>
    <w:rsid w:val="002A7810"/>
    <w:rsid w:val="002B3E0B"/>
    <w:rsid w:val="002C1A71"/>
    <w:rsid w:val="002C4FA1"/>
    <w:rsid w:val="002F3D02"/>
    <w:rsid w:val="00313CF5"/>
    <w:rsid w:val="00350D49"/>
    <w:rsid w:val="00394536"/>
    <w:rsid w:val="003A7866"/>
    <w:rsid w:val="003B5988"/>
    <w:rsid w:val="00426C2E"/>
    <w:rsid w:val="00444CA1"/>
    <w:rsid w:val="004A541D"/>
    <w:rsid w:val="004B5FEB"/>
    <w:rsid w:val="004D7F64"/>
    <w:rsid w:val="004E4958"/>
    <w:rsid w:val="00520D1C"/>
    <w:rsid w:val="00551626"/>
    <w:rsid w:val="005679DF"/>
    <w:rsid w:val="00590EFD"/>
    <w:rsid w:val="00591CB8"/>
    <w:rsid w:val="005C60FF"/>
    <w:rsid w:val="0061052D"/>
    <w:rsid w:val="00611A55"/>
    <w:rsid w:val="0062469E"/>
    <w:rsid w:val="00721DC3"/>
    <w:rsid w:val="00727B2D"/>
    <w:rsid w:val="00734EB3"/>
    <w:rsid w:val="007361A5"/>
    <w:rsid w:val="0077276D"/>
    <w:rsid w:val="00783489"/>
    <w:rsid w:val="00784A47"/>
    <w:rsid w:val="007A2350"/>
    <w:rsid w:val="007F30A7"/>
    <w:rsid w:val="008436D7"/>
    <w:rsid w:val="00863F6F"/>
    <w:rsid w:val="0087294D"/>
    <w:rsid w:val="00886F3D"/>
    <w:rsid w:val="008A4EED"/>
    <w:rsid w:val="008C1CE5"/>
    <w:rsid w:val="008D7379"/>
    <w:rsid w:val="0091555D"/>
    <w:rsid w:val="0093477C"/>
    <w:rsid w:val="00937115"/>
    <w:rsid w:val="00982395"/>
    <w:rsid w:val="009B284E"/>
    <w:rsid w:val="009E1F15"/>
    <w:rsid w:val="009E322E"/>
    <w:rsid w:val="00A04ED0"/>
    <w:rsid w:val="00A2494F"/>
    <w:rsid w:val="00A469C9"/>
    <w:rsid w:val="00A5376E"/>
    <w:rsid w:val="00A60B7A"/>
    <w:rsid w:val="00A70E63"/>
    <w:rsid w:val="00AB496D"/>
    <w:rsid w:val="00AC055C"/>
    <w:rsid w:val="00AC0E21"/>
    <w:rsid w:val="00AD2198"/>
    <w:rsid w:val="00B22080"/>
    <w:rsid w:val="00B259D5"/>
    <w:rsid w:val="00B70221"/>
    <w:rsid w:val="00B77BD0"/>
    <w:rsid w:val="00B9125F"/>
    <w:rsid w:val="00BC4DA2"/>
    <w:rsid w:val="00C0245F"/>
    <w:rsid w:val="00C153A3"/>
    <w:rsid w:val="00C15C45"/>
    <w:rsid w:val="00C45DC2"/>
    <w:rsid w:val="00C502FA"/>
    <w:rsid w:val="00C56607"/>
    <w:rsid w:val="00C708C9"/>
    <w:rsid w:val="00CA1768"/>
    <w:rsid w:val="00CC4102"/>
    <w:rsid w:val="00CE0C7E"/>
    <w:rsid w:val="00CF0944"/>
    <w:rsid w:val="00D36A4F"/>
    <w:rsid w:val="00D75A37"/>
    <w:rsid w:val="00DB5ACE"/>
    <w:rsid w:val="00DC433F"/>
    <w:rsid w:val="00E05071"/>
    <w:rsid w:val="00EB0AF1"/>
    <w:rsid w:val="00EB7F59"/>
    <w:rsid w:val="00EF44E0"/>
    <w:rsid w:val="00F31A7C"/>
    <w:rsid w:val="00F40AA4"/>
    <w:rsid w:val="00F4768D"/>
    <w:rsid w:val="00F57B4F"/>
    <w:rsid w:val="00F63CD1"/>
    <w:rsid w:val="00F6625E"/>
    <w:rsid w:val="00FC5524"/>
    <w:rsid w:val="01A54B09"/>
    <w:rsid w:val="031A1AEE"/>
    <w:rsid w:val="05EF5B8A"/>
    <w:rsid w:val="078C435F"/>
    <w:rsid w:val="087A6A34"/>
    <w:rsid w:val="088B4BE5"/>
    <w:rsid w:val="0B0E2F3C"/>
    <w:rsid w:val="0C2723A9"/>
    <w:rsid w:val="0DA3226E"/>
    <w:rsid w:val="0DC26EB7"/>
    <w:rsid w:val="0EFE1057"/>
    <w:rsid w:val="10CE1B4A"/>
    <w:rsid w:val="118D3921"/>
    <w:rsid w:val="13946F1E"/>
    <w:rsid w:val="13FF373D"/>
    <w:rsid w:val="14171227"/>
    <w:rsid w:val="144B2760"/>
    <w:rsid w:val="15B73985"/>
    <w:rsid w:val="15BE0663"/>
    <w:rsid w:val="16814B75"/>
    <w:rsid w:val="16DE4E12"/>
    <w:rsid w:val="17F00F48"/>
    <w:rsid w:val="18044310"/>
    <w:rsid w:val="1879412E"/>
    <w:rsid w:val="18AD7261"/>
    <w:rsid w:val="19274E1F"/>
    <w:rsid w:val="19884E32"/>
    <w:rsid w:val="19E42A00"/>
    <w:rsid w:val="1A03454D"/>
    <w:rsid w:val="1AA02C23"/>
    <w:rsid w:val="1D5F0ECB"/>
    <w:rsid w:val="1D73670A"/>
    <w:rsid w:val="1E04053E"/>
    <w:rsid w:val="20317B46"/>
    <w:rsid w:val="20762867"/>
    <w:rsid w:val="20E046B2"/>
    <w:rsid w:val="20E46F44"/>
    <w:rsid w:val="20EA7350"/>
    <w:rsid w:val="22FF12D9"/>
    <w:rsid w:val="233913ED"/>
    <w:rsid w:val="246003F5"/>
    <w:rsid w:val="254212AD"/>
    <w:rsid w:val="25885891"/>
    <w:rsid w:val="2598673D"/>
    <w:rsid w:val="25B34940"/>
    <w:rsid w:val="26AE5755"/>
    <w:rsid w:val="26DE5D7D"/>
    <w:rsid w:val="27703B0E"/>
    <w:rsid w:val="27FE02A6"/>
    <w:rsid w:val="28B72BF0"/>
    <w:rsid w:val="290C40A9"/>
    <w:rsid w:val="2ADF1047"/>
    <w:rsid w:val="2AF77C55"/>
    <w:rsid w:val="2E7511E9"/>
    <w:rsid w:val="2EDA71C4"/>
    <w:rsid w:val="30E5532E"/>
    <w:rsid w:val="32BB1638"/>
    <w:rsid w:val="33806BD0"/>
    <w:rsid w:val="34631DE0"/>
    <w:rsid w:val="348B728F"/>
    <w:rsid w:val="35C47E0E"/>
    <w:rsid w:val="3680542A"/>
    <w:rsid w:val="372A2218"/>
    <w:rsid w:val="37875BF2"/>
    <w:rsid w:val="37F97AEC"/>
    <w:rsid w:val="383523DE"/>
    <w:rsid w:val="38430741"/>
    <w:rsid w:val="3AF20AD7"/>
    <w:rsid w:val="3B656D20"/>
    <w:rsid w:val="3C906838"/>
    <w:rsid w:val="3E4D2D3E"/>
    <w:rsid w:val="3E841864"/>
    <w:rsid w:val="3EE4063C"/>
    <w:rsid w:val="40366050"/>
    <w:rsid w:val="43323347"/>
    <w:rsid w:val="44AC7657"/>
    <w:rsid w:val="46372955"/>
    <w:rsid w:val="47B00A3A"/>
    <w:rsid w:val="485B52FB"/>
    <w:rsid w:val="4A282AE6"/>
    <w:rsid w:val="4BF9622B"/>
    <w:rsid w:val="4C1846FE"/>
    <w:rsid w:val="4E4774E2"/>
    <w:rsid w:val="4E5C50EF"/>
    <w:rsid w:val="4F3F776B"/>
    <w:rsid w:val="51DB5D98"/>
    <w:rsid w:val="54A56F55"/>
    <w:rsid w:val="54BC4FD9"/>
    <w:rsid w:val="55436BFE"/>
    <w:rsid w:val="55560F5D"/>
    <w:rsid w:val="56294FD1"/>
    <w:rsid w:val="56D259A7"/>
    <w:rsid w:val="59606CEF"/>
    <w:rsid w:val="5E343CFB"/>
    <w:rsid w:val="5E4D777D"/>
    <w:rsid w:val="5FB44B49"/>
    <w:rsid w:val="5FD1167E"/>
    <w:rsid w:val="61225B6E"/>
    <w:rsid w:val="617A50DE"/>
    <w:rsid w:val="62A922DE"/>
    <w:rsid w:val="62E870DE"/>
    <w:rsid w:val="62FB32D7"/>
    <w:rsid w:val="638E0D1F"/>
    <w:rsid w:val="641E2DE5"/>
    <w:rsid w:val="660D4FDC"/>
    <w:rsid w:val="67C86B50"/>
    <w:rsid w:val="6B5E51A6"/>
    <w:rsid w:val="6DCC71AB"/>
    <w:rsid w:val="6E205033"/>
    <w:rsid w:val="6EE81267"/>
    <w:rsid w:val="6F320A86"/>
    <w:rsid w:val="73955593"/>
    <w:rsid w:val="75D10F0C"/>
    <w:rsid w:val="77B43A93"/>
    <w:rsid w:val="7924205C"/>
    <w:rsid w:val="796962A9"/>
    <w:rsid w:val="79855CB4"/>
    <w:rsid w:val="7A623EBA"/>
    <w:rsid w:val="7B1E1AB1"/>
    <w:rsid w:val="7C16676A"/>
    <w:rsid w:val="7C2A41B7"/>
    <w:rsid w:val="7D3260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A22E4"/>
  <w15:docId w15:val="{2F72D1B2-C267-45AF-82AA-CEEF43F6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uiPriority="99" w:qFormat="1"/>
    <w:lsdException w:name="footer" w:uiPriority="99" w:unhideWhenUsed="1"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4"/>
    </w:rPr>
  </w:style>
  <w:style w:type="paragraph" w:styleId="1">
    <w:name w:val="heading 1"/>
    <w:next w:val="A0"/>
    <w:link w:val="10"/>
    <w:qFormat/>
    <w:pPr>
      <w:keepNext/>
      <w:keepLines/>
      <w:widowControl w:val="0"/>
      <w:spacing w:before="100" w:line="600" w:lineRule="exact"/>
      <w:jc w:val="both"/>
      <w:outlineLvl w:val="0"/>
    </w:pPr>
    <w:rPr>
      <w:rFonts w:ascii="Arial Unicode MS" w:eastAsia="Arial Unicode MS" w:hAnsi="Arial Unicode MS" w:cs="Arial Unicode MS" w:hint="eastAsia"/>
      <w:b/>
      <w:bCs/>
      <w:color w:val="000000"/>
      <w:kern w:val="44"/>
      <w:sz w:val="32"/>
      <w:szCs w:val="3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pPr>
      <w:widowControl w:val="0"/>
      <w:autoSpaceDE w:val="0"/>
      <w:autoSpaceDN w:val="0"/>
      <w:adjustRightInd w:val="0"/>
    </w:pPr>
    <w:rPr>
      <w:rFonts w:ascii="方正仿宋_GBK" w:eastAsia="方正仿宋_GBK" w:hAnsi="方正仿宋_GBK"/>
      <w:color w:val="000000"/>
      <w:sz w:val="24"/>
      <w:szCs w:val="22"/>
    </w:rPr>
  </w:style>
  <w:style w:type="paragraph" w:customStyle="1" w:styleId="A0">
    <w:name w:val="正文 A"/>
    <w:qFormat/>
    <w:pPr>
      <w:widowControl w:val="0"/>
      <w:jc w:val="both"/>
    </w:pPr>
    <w:rPr>
      <w:rFonts w:ascii="Arial Unicode MS" w:eastAsia="Arial Unicode MS" w:hAnsi="Arial Unicode MS" w:cs="Arial Unicode MS" w:hint="eastAsia"/>
      <w:color w:val="000000"/>
      <w:kern w:val="2"/>
      <w:sz w:val="21"/>
      <w:szCs w:val="21"/>
      <w:u w:color="000000"/>
    </w:rPr>
  </w:style>
  <w:style w:type="paragraph" w:styleId="a4">
    <w:name w:val="annotation text"/>
    <w:basedOn w:val="a"/>
    <w:link w:val="a5"/>
    <w:qFormat/>
    <w:pPr>
      <w:jc w:val="left"/>
    </w:pPr>
  </w:style>
  <w:style w:type="paragraph" w:styleId="a6">
    <w:name w:val="Balloon Text"/>
    <w:basedOn w:val="a"/>
    <w:link w:val="a7"/>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sz w:val="18"/>
      <w:szCs w:val="18"/>
    </w:rPr>
  </w:style>
  <w:style w:type="paragraph" w:styleId="ac">
    <w:name w:val="footnote text"/>
    <w:basedOn w:val="a"/>
    <w:qFormat/>
    <w:pPr>
      <w:snapToGrid w:val="0"/>
      <w:jc w:val="left"/>
    </w:pPr>
    <w:rPr>
      <w:sz w:val="18"/>
    </w:rPr>
  </w:style>
  <w:style w:type="paragraph" w:styleId="ad">
    <w:name w:val="Normal (Web)"/>
    <w:basedOn w:val="a"/>
    <w:qFormat/>
    <w:pPr>
      <w:jc w:val="left"/>
    </w:pPr>
    <w:rPr>
      <w:rFonts w:cs="Times New Roman"/>
      <w:kern w:val="0"/>
      <w:sz w:val="24"/>
    </w:rPr>
  </w:style>
  <w:style w:type="paragraph" w:styleId="ae">
    <w:name w:val="annotation subject"/>
    <w:basedOn w:val="a4"/>
    <w:next w:val="a4"/>
    <w:link w:val="af"/>
    <w:qFormat/>
    <w:rPr>
      <w:b/>
      <w:bCs/>
    </w:rPr>
  </w:style>
  <w:style w:type="character" w:styleId="af0">
    <w:name w:val="Strong"/>
    <w:basedOn w:val="a1"/>
    <w:qFormat/>
    <w:rPr>
      <w:b/>
      <w:u w:val="single"/>
    </w:rPr>
  </w:style>
  <w:style w:type="character" w:styleId="af1">
    <w:name w:val="FollowedHyperlink"/>
    <w:basedOn w:val="a1"/>
    <w:qFormat/>
    <w:rPr>
      <w:color w:val="000000"/>
      <w:u w:val="none"/>
    </w:rPr>
  </w:style>
  <w:style w:type="character" w:styleId="af2">
    <w:name w:val="Emphasis"/>
    <w:basedOn w:val="a1"/>
    <w:qFormat/>
  </w:style>
  <w:style w:type="character" w:styleId="HTML">
    <w:name w:val="HTML Definition"/>
    <w:basedOn w:val="a1"/>
    <w:qFormat/>
  </w:style>
  <w:style w:type="character" w:styleId="HTML0">
    <w:name w:val="HTML Acronym"/>
    <w:basedOn w:val="a1"/>
    <w:qFormat/>
    <w:rPr>
      <w:color w:val="E00700"/>
      <w:u w:val="single"/>
    </w:rPr>
  </w:style>
  <w:style w:type="character" w:styleId="HTML1">
    <w:name w:val="HTML Variable"/>
    <w:basedOn w:val="a1"/>
    <w:qFormat/>
  </w:style>
  <w:style w:type="character" w:styleId="af3">
    <w:name w:val="Hyperlink"/>
    <w:basedOn w:val="a1"/>
    <w:qFormat/>
    <w:rPr>
      <w:color w:val="000000"/>
      <w:u w:val="none"/>
    </w:rPr>
  </w:style>
  <w:style w:type="character" w:styleId="HTML2">
    <w:name w:val="HTML Code"/>
    <w:basedOn w:val="a1"/>
    <w:qFormat/>
    <w:rPr>
      <w:rFonts w:ascii="Consolas" w:eastAsia="Consolas" w:hAnsi="Consolas" w:cs="Consolas"/>
      <w:color w:val="E83E8C"/>
      <w:sz w:val="21"/>
      <w:szCs w:val="21"/>
    </w:rPr>
  </w:style>
  <w:style w:type="character" w:styleId="af4">
    <w:name w:val="annotation reference"/>
    <w:basedOn w:val="a1"/>
    <w:qFormat/>
    <w:rPr>
      <w:sz w:val="21"/>
      <w:szCs w:val="21"/>
    </w:rPr>
  </w:style>
  <w:style w:type="character" w:styleId="HTML3">
    <w:name w:val="HTML Cite"/>
    <w:basedOn w:val="a1"/>
    <w:qFormat/>
  </w:style>
  <w:style w:type="character" w:styleId="af5">
    <w:name w:val="footnote reference"/>
    <w:basedOn w:val="a1"/>
    <w:qFormat/>
    <w:rPr>
      <w:vertAlign w:val="superscript"/>
    </w:rPr>
  </w:style>
  <w:style w:type="character" w:styleId="HTML4">
    <w:name w:val="HTML Keyboard"/>
    <w:basedOn w:val="a1"/>
    <w:qFormat/>
    <w:rPr>
      <w:rFonts w:ascii="Consolas" w:eastAsia="Consolas" w:hAnsi="Consolas" w:cs="Consolas" w:hint="default"/>
      <w:color w:val="FFFFFF"/>
      <w:sz w:val="21"/>
      <w:szCs w:val="21"/>
      <w:shd w:val="clear" w:color="auto" w:fill="212529"/>
    </w:rPr>
  </w:style>
  <w:style w:type="character" w:styleId="HTML5">
    <w:name w:val="HTML Sample"/>
    <w:basedOn w:val="a1"/>
    <w:qFormat/>
    <w:rPr>
      <w:rFonts w:ascii="Consolas" w:eastAsia="Consolas" w:hAnsi="Consolas" w:cs="Consolas" w:hint="default"/>
      <w:sz w:val="21"/>
      <w:szCs w:val="21"/>
    </w:rPr>
  </w:style>
  <w:style w:type="paragraph" w:customStyle="1" w:styleId="CharCharChar">
    <w:name w:val="Char Char Char"/>
    <w:basedOn w:val="a"/>
    <w:qFormat/>
    <w:rPr>
      <w:rFonts w:eastAsia="宋体"/>
    </w:rPr>
  </w:style>
  <w:style w:type="character" w:customStyle="1" w:styleId="icon-renren-b">
    <w:name w:val="icon-renren-b"/>
    <w:basedOn w:val="a1"/>
    <w:qFormat/>
  </w:style>
  <w:style w:type="character" w:customStyle="1" w:styleId="icon-qq-cancel-b">
    <w:name w:val="icon-qq-cancel-b"/>
    <w:basedOn w:val="a1"/>
    <w:qFormat/>
  </w:style>
  <w:style w:type="character" w:customStyle="1" w:styleId="icon-qq-cancel-b1">
    <w:name w:val="icon-qq-cancel-b1"/>
    <w:basedOn w:val="a1"/>
    <w:qFormat/>
  </w:style>
  <w:style w:type="character" w:customStyle="1" w:styleId="icon-qq-cancel-b2">
    <w:name w:val="icon-qq-cancel-b2"/>
    <w:basedOn w:val="a1"/>
    <w:qFormat/>
  </w:style>
  <w:style w:type="character" w:customStyle="1" w:styleId="title-name-bg">
    <w:name w:val="title-name-bg"/>
    <w:basedOn w:val="a1"/>
    <w:qFormat/>
  </w:style>
  <w:style w:type="character" w:customStyle="1" w:styleId="hover68">
    <w:name w:val="hover68"/>
    <w:basedOn w:val="a1"/>
    <w:qFormat/>
  </w:style>
  <w:style w:type="character" w:customStyle="1" w:styleId="hover69">
    <w:name w:val="hover69"/>
    <w:basedOn w:val="a1"/>
    <w:qFormat/>
  </w:style>
  <w:style w:type="character" w:customStyle="1" w:styleId="icon-qq-click-b">
    <w:name w:val="icon-qq-click-b"/>
    <w:basedOn w:val="a1"/>
    <w:qFormat/>
  </w:style>
  <w:style w:type="character" w:customStyle="1" w:styleId="icon30-sohu-b">
    <w:name w:val="icon30-sohu-b"/>
    <w:basedOn w:val="a1"/>
    <w:qFormat/>
  </w:style>
  <w:style w:type="character" w:customStyle="1" w:styleId="icon30-sohu-b1">
    <w:name w:val="icon30-sohu-b1"/>
    <w:basedOn w:val="a1"/>
    <w:qFormat/>
  </w:style>
  <w:style w:type="character" w:customStyle="1" w:styleId="icon-qzone-b">
    <w:name w:val="icon-qzone-b"/>
    <w:basedOn w:val="a1"/>
    <w:qFormat/>
  </w:style>
  <w:style w:type="character" w:customStyle="1" w:styleId="icon-qzone-b1">
    <w:name w:val="icon-qzone-b1"/>
    <w:basedOn w:val="a1"/>
    <w:qFormat/>
  </w:style>
  <w:style w:type="character" w:customStyle="1" w:styleId="icon-qzone-b2">
    <w:name w:val="icon-qzone-b2"/>
    <w:basedOn w:val="a1"/>
    <w:qFormat/>
  </w:style>
  <w:style w:type="character" w:customStyle="1" w:styleId="icon-sina-click-b">
    <w:name w:val="icon-sina-click-b"/>
    <w:basedOn w:val="a1"/>
    <w:qFormat/>
  </w:style>
  <w:style w:type="character" w:customStyle="1" w:styleId="icon-sina-click-b1">
    <w:name w:val="icon-sina-click-b1"/>
    <w:basedOn w:val="a1"/>
    <w:qFormat/>
  </w:style>
  <w:style w:type="character" w:customStyle="1" w:styleId="icon-sina-click-b2">
    <w:name w:val="icon-sina-click-b2"/>
    <w:basedOn w:val="a1"/>
    <w:qFormat/>
  </w:style>
  <w:style w:type="character" w:customStyle="1" w:styleId="icon30-sina-b">
    <w:name w:val="icon30-sina-b"/>
    <w:basedOn w:val="a1"/>
    <w:qFormat/>
  </w:style>
  <w:style w:type="character" w:customStyle="1" w:styleId="icon30-sina-b1">
    <w:name w:val="icon30-sina-b1"/>
    <w:basedOn w:val="a1"/>
    <w:qFormat/>
  </w:style>
  <w:style w:type="character" w:customStyle="1" w:styleId="icon30-sina-b2">
    <w:name w:val="icon30-sina-b2"/>
    <w:basedOn w:val="a1"/>
    <w:qFormat/>
  </w:style>
  <w:style w:type="character" w:customStyle="1" w:styleId="icon30-sina-b3">
    <w:name w:val="icon30-sina-b3"/>
    <w:basedOn w:val="a1"/>
    <w:qFormat/>
  </w:style>
  <w:style w:type="character" w:customStyle="1" w:styleId="icon30-qq-b7">
    <w:name w:val="icon30-qq-b7"/>
    <w:basedOn w:val="a1"/>
    <w:qFormat/>
  </w:style>
  <w:style w:type="character" w:customStyle="1" w:styleId="icon30-qq-b8">
    <w:name w:val="icon30-qq-b8"/>
    <w:basedOn w:val="a1"/>
    <w:qFormat/>
  </w:style>
  <w:style w:type="character" w:customStyle="1" w:styleId="icon30-qq-b9">
    <w:name w:val="icon30-qq-b9"/>
    <w:basedOn w:val="a1"/>
    <w:qFormat/>
  </w:style>
  <w:style w:type="character" w:customStyle="1" w:styleId="icon30-qq-b10">
    <w:name w:val="icon30-qq-b10"/>
    <w:basedOn w:val="a1"/>
    <w:qFormat/>
  </w:style>
  <w:style w:type="character" w:customStyle="1" w:styleId="icon30-renren-b">
    <w:name w:val="icon30-renren-b"/>
    <w:basedOn w:val="a1"/>
    <w:qFormat/>
  </w:style>
  <w:style w:type="character" w:customStyle="1" w:styleId="icon30-renren-b1">
    <w:name w:val="icon30-renren-b1"/>
    <w:basedOn w:val="a1"/>
    <w:qFormat/>
  </w:style>
  <w:style w:type="character" w:customStyle="1" w:styleId="icon30-renren-b2">
    <w:name w:val="icon30-renren-b2"/>
    <w:basedOn w:val="a1"/>
    <w:qFormat/>
  </w:style>
  <w:style w:type="character" w:customStyle="1" w:styleId="icon30-renren-b3">
    <w:name w:val="icon30-renren-b3"/>
    <w:basedOn w:val="a1"/>
    <w:qFormat/>
  </w:style>
  <w:style w:type="character" w:customStyle="1" w:styleId="icon-sina-cancel-b">
    <w:name w:val="icon-sina-cancel-b"/>
    <w:basedOn w:val="a1"/>
    <w:qFormat/>
  </w:style>
  <w:style w:type="character" w:customStyle="1" w:styleId="icon-sina-cancel-b1">
    <w:name w:val="icon-sina-cancel-b1"/>
    <w:basedOn w:val="a1"/>
    <w:qFormat/>
  </w:style>
  <w:style w:type="character" w:customStyle="1" w:styleId="icon-sina-cancel-b2">
    <w:name w:val="icon-sina-cancel-b2"/>
    <w:basedOn w:val="a1"/>
    <w:qFormat/>
  </w:style>
  <w:style w:type="character" w:customStyle="1" w:styleId="icon-sina-b">
    <w:name w:val="icon-sina-b"/>
    <w:basedOn w:val="a1"/>
    <w:qFormat/>
  </w:style>
  <w:style w:type="character" w:customStyle="1" w:styleId="icon-qq-b">
    <w:name w:val="icon-qq-b"/>
    <w:basedOn w:val="a1"/>
    <w:qFormat/>
  </w:style>
  <w:style w:type="character" w:customStyle="1" w:styleId="icon-qq-b1">
    <w:name w:val="icon-qq-b1"/>
    <w:basedOn w:val="a1"/>
    <w:qFormat/>
  </w:style>
  <w:style w:type="character" w:customStyle="1" w:styleId="icon-qq-b2">
    <w:name w:val="icon-qq-b2"/>
    <w:basedOn w:val="a1"/>
    <w:qFormat/>
  </w:style>
  <w:style w:type="character" w:customStyle="1" w:styleId="icon-sohu-cancel-b">
    <w:name w:val="icon-sohu-cancel-b"/>
    <w:basedOn w:val="a1"/>
    <w:qFormat/>
  </w:style>
  <w:style w:type="character" w:customStyle="1" w:styleId="icon-sohu-cancel-b1">
    <w:name w:val="icon-sohu-cancel-b1"/>
    <w:basedOn w:val="a1"/>
    <w:qFormat/>
  </w:style>
  <w:style w:type="character" w:customStyle="1" w:styleId="icon-sohu-cancel-b2">
    <w:name w:val="icon-sohu-cancel-b2"/>
    <w:basedOn w:val="a1"/>
    <w:qFormat/>
  </w:style>
  <w:style w:type="character" w:customStyle="1" w:styleId="icon-sohu-b">
    <w:name w:val="icon-sohu-b"/>
    <w:basedOn w:val="a1"/>
    <w:qFormat/>
  </w:style>
  <w:style w:type="character" w:customStyle="1" w:styleId="icon-sohu-b1">
    <w:name w:val="icon-sohu-b1"/>
    <w:basedOn w:val="a1"/>
    <w:qFormat/>
  </w:style>
  <w:style w:type="character" w:customStyle="1" w:styleId="icon-sohu-b2">
    <w:name w:val="icon-sohu-b2"/>
    <w:basedOn w:val="a1"/>
    <w:qFormat/>
  </w:style>
  <w:style w:type="character" w:customStyle="1" w:styleId="icon-sohu-click-b">
    <w:name w:val="icon-sohu-click-b"/>
    <w:basedOn w:val="a1"/>
    <w:qFormat/>
  </w:style>
  <w:style w:type="character" w:customStyle="1" w:styleId="icon-sohu-click-b1">
    <w:name w:val="icon-sohu-click-b1"/>
    <w:basedOn w:val="a1"/>
    <w:qFormat/>
  </w:style>
  <w:style w:type="character" w:customStyle="1" w:styleId="icon-sohu-click-b2">
    <w:name w:val="icon-sohu-click-b2"/>
    <w:basedOn w:val="a1"/>
    <w:qFormat/>
  </w:style>
  <w:style w:type="character" w:customStyle="1" w:styleId="icon-renren-click-b">
    <w:name w:val="icon-renren-click-b"/>
    <w:basedOn w:val="a1"/>
    <w:qFormat/>
  </w:style>
  <w:style w:type="character" w:customStyle="1" w:styleId="icon-renren-click-b1">
    <w:name w:val="icon-renren-click-b1"/>
    <w:basedOn w:val="a1"/>
    <w:qFormat/>
  </w:style>
  <w:style w:type="character" w:customStyle="1" w:styleId="icon-renren-click-b2">
    <w:name w:val="icon-renren-click-b2"/>
    <w:basedOn w:val="a1"/>
    <w:qFormat/>
  </w:style>
  <w:style w:type="character" w:customStyle="1" w:styleId="icon-renren-cancel-b">
    <w:name w:val="icon-renren-cancel-b"/>
    <w:basedOn w:val="a1"/>
    <w:qFormat/>
  </w:style>
  <w:style w:type="character" w:customStyle="1" w:styleId="icon-renren-cancel-b1">
    <w:name w:val="icon-renren-cancel-b1"/>
    <w:basedOn w:val="a1"/>
    <w:qFormat/>
  </w:style>
  <w:style w:type="character" w:customStyle="1" w:styleId="icon-renren-cancel-b2">
    <w:name w:val="icon-renren-cancel-b2"/>
    <w:basedOn w:val="a1"/>
    <w:qFormat/>
  </w:style>
  <w:style w:type="character" w:customStyle="1" w:styleId="user-top-gw">
    <w:name w:val="user-top-gw"/>
    <w:basedOn w:val="a1"/>
    <w:qFormat/>
    <w:rPr>
      <w:vanish/>
    </w:rPr>
  </w:style>
  <w:style w:type="character" w:customStyle="1" w:styleId="btn-load-bf14">
    <w:name w:val="btn-load-bf14"/>
    <w:basedOn w:val="a1"/>
    <w:qFormat/>
  </w:style>
  <w:style w:type="character" w:customStyle="1" w:styleId="btn-load-bf15">
    <w:name w:val="btn-load-bf15"/>
    <w:basedOn w:val="a1"/>
    <w:qFormat/>
  </w:style>
  <w:style w:type="character" w:customStyle="1" w:styleId="btn-load-bf16">
    <w:name w:val="btn-load-bf16"/>
    <w:basedOn w:val="a1"/>
    <w:qFormat/>
    <w:rPr>
      <w:bdr w:val="single" w:sz="12" w:space="0" w:color="CCD4D9"/>
    </w:rPr>
  </w:style>
  <w:style w:type="character" w:customStyle="1" w:styleId="btn-load-bf17">
    <w:name w:val="btn-load-bf17"/>
    <w:basedOn w:val="a1"/>
    <w:qFormat/>
    <w:rPr>
      <w:bdr w:val="single" w:sz="12" w:space="0" w:color="CCD4D9"/>
    </w:rPr>
  </w:style>
  <w:style w:type="character" w:customStyle="1" w:styleId="wrap-join-b">
    <w:name w:val="wrap-join-b"/>
    <w:basedOn w:val="a1"/>
    <w:qFormat/>
    <w:rPr>
      <w:color w:val="333333"/>
    </w:rPr>
  </w:style>
  <w:style w:type="character" w:customStyle="1" w:styleId="btn-fw6">
    <w:name w:val="btn-fw6"/>
    <w:basedOn w:val="a1"/>
    <w:qFormat/>
  </w:style>
  <w:style w:type="character" w:customStyle="1" w:styleId="btn-fw7">
    <w:name w:val="btn-fw7"/>
    <w:basedOn w:val="a1"/>
    <w:qFormat/>
  </w:style>
  <w:style w:type="character" w:customStyle="1" w:styleId="icon30-visitor-b2">
    <w:name w:val="icon30-visitor-b2"/>
    <w:basedOn w:val="a1"/>
    <w:qFormat/>
  </w:style>
  <w:style w:type="character" w:customStyle="1" w:styleId="user-time-gw4">
    <w:name w:val="user-time-gw4"/>
    <w:basedOn w:val="a1"/>
    <w:qFormat/>
    <w:rPr>
      <w:vanish/>
    </w:rPr>
  </w:style>
  <w:style w:type="character" w:customStyle="1" w:styleId="user-floor-gw2">
    <w:name w:val="user-floor-gw2"/>
    <w:basedOn w:val="a1"/>
    <w:qFormat/>
    <w:rPr>
      <w:sz w:val="18"/>
      <w:szCs w:val="18"/>
    </w:rPr>
  </w:style>
  <w:style w:type="character" w:customStyle="1" w:styleId="title-name-gw2">
    <w:name w:val="title-name-gw2"/>
    <w:basedOn w:val="a1"/>
    <w:qFormat/>
  </w:style>
  <w:style w:type="character" w:customStyle="1" w:styleId="title-word-bg">
    <w:name w:val="title-word-bg"/>
    <w:basedOn w:val="a1"/>
    <w:qFormat/>
    <w:rPr>
      <w:color w:val="FFDCD3"/>
    </w:rPr>
  </w:style>
  <w:style w:type="character" w:customStyle="1" w:styleId="title-word-gw">
    <w:name w:val="title-word-gw"/>
    <w:basedOn w:val="a1"/>
    <w:qFormat/>
    <w:rPr>
      <w:sz w:val="14"/>
      <w:szCs w:val="14"/>
    </w:rPr>
  </w:style>
  <w:style w:type="character" w:customStyle="1" w:styleId="prompt-empty-w">
    <w:name w:val="prompt-empty-w"/>
    <w:basedOn w:val="a1"/>
    <w:qFormat/>
    <w:rPr>
      <w:color w:val="EE542A"/>
      <w:shd w:val="clear" w:color="auto" w:fill="FEF2E1"/>
    </w:rPr>
  </w:style>
  <w:style w:type="character" w:customStyle="1" w:styleId="prompt-succeed-w">
    <w:name w:val="prompt-succeed-w"/>
    <w:basedOn w:val="a1"/>
    <w:qFormat/>
  </w:style>
  <w:style w:type="character" w:customStyle="1" w:styleId="icon-sina-b1">
    <w:name w:val="icon-sina-b1"/>
    <w:basedOn w:val="a1"/>
    <w:qFormat/>
  </w:style>
  <w:style w:type="character" w:customStyle="1" w:styleId="icon-sina-b2">
    <w:name w:val="icon-sina-b2"/>
    <w:basedOn w:val="a1"/>
    <w:qFormat/>
  </w:style>
  <w:style w:type="character" w:customStyle="1" w:styleId="icon30-qq-b">
    <w:name w:val="icon30-qq-b"/>
    <w:basedOn w:val="a1"/>
    <w:qFormat/>
  </w:style>
  <w:style w:type="character" w:customStyle="1" w:styleId="icon30-qq-b1">
    <w:name w:val="icon30-qq-b1"/>
    <w:basedOn w:val="a1"/>
    <w:qFormat/>
  </w:style>
  <w:style w:type="character" w:customStyle="1" w:styleId="icon30-qq-b2">
    <w:name w:val="icon30-qq-b2"/>
    <w:basedOn w:val="a1"/>
    <w:qFormat/>
  </w:style>
  <w:style w:type="character" w:customStyle="1" w:styleId="icon30-qq-b3">
    <w:name w:val="icon30-qq-b3"/>
    <w:basedOn w:val="a1"/>
    <w:qFormat/>
  </w:style>
  <w:style w:type="character" w:customStyle="1" w:styleId="icon30-sohu-b2">
    <w:name w:val="icon30-sohu-b2"/>
    <w:basedOn w:val="a1"/>
    <w:qFormat/>
  </w:style>
  <w:style w:type="character" w:customStyle="1" w:styleId="icon30-sohu-b3">
    <w:name w:val="icon30-sohu-b3"/>
    <w:basedOn w:val="a1"/>
    <w:qFormat/>
  </w:style>
  <w:style w:type="character" w:customStyle="1" w:styleId="hover70">
    <w:name w:val="hover70"/>
    <w:basedOn w:val="a1"/>
    <w:qFormat/>
  </w:style>
  <w:style w:type="character" w:customStyle="1" w:styleId="hover71">
    <w:name w:val="hover71"/>
    <w:basedOn w:val="a1"/>
    <w:qFormat/>
  </w:style>
  <w:style w:type="character" w:customStyle="1" w:styleId="user-floor-gw">
    <w:name w:val="user-floor-gw"/>
    <w:basedOn w:val="a1"/>
    <w:qFormat/>
    <w:rPr>
      <w:sz w:val="18"/>
      <w:szCs w:val="18"/>
    </w:rPr>
  </w:style>
  <w:style w:type="character" w:customStyle="1" w:styleId="icon-qq-click-b1">
    <w:name w:val="icon-qq-click-b1"/>
    <w:basedOn w:val="a1"/>
    <w:qFormat/>
  </w:style>
  <w:style w:type="character" w:customStyle="1" w:styleId="icon-qq-click-b2">
    <w:name w:val="icon-qq-click-b2"/>
    <w:basedOn w:val="a1"/>
    <w:qFormat/>
  </w:style>
  <w:style w:type="character" w:customStyle="1" w:styleId="btn-load-bf">
    <w:name w:val="btn-load-bf"/>
    <w:basedOn w:val="a1"/>
    <w:qFormat/>
  </w:style>
  <w:style w:type="character" w:customStyle="1" w:styleId="btn-load-bf1">
    <w:name w:val="btn-load-bf1"/>
    <w:basedOn w:val="a1"/>
    <w:qFormat/>
  </w:style>
  <w:style w:type="character" w:customStyle="1" w:styleId="btn-load-bf2">
    <w:name w:val="btn-load-bf2"/>
    <w:basedOn w:val="a1"/>
    <w:qFormat/>
    <w:rPr>
      <w:bdr w:val="single" w:sz="12" w:space="0" w:color="CCD4D9"/>
    </w:rPr>
  </w:style>
  <w:style w:type="character" w:customStyle="1" w:styleId="btn-load-bf3">
    <w:name w:val="btn-load-bf3"/>
    <w:basedOn w:val="a1"/>
    <w:qFormat/>
    <w:rPr>
      <w:bdr w:val="single" w:sz="12" w:space="0" w:color="CCD4D9"/>
    </w:rPr>
  </w:style>
  <w:style w:type="character" w:customStyle="1" w:styleId="user-top-gw2">
    <w:name w:val="user-top-gw2"/>
    <w:basedOn w:val="a1"/>
    <w:qFormat/>
    <w:rPr>
      <w:vanish/>
    </w:rPr>
  </w:style>
  <w:style w:type="character" w:customStyle="1" w:styleId="title-word-gw2">
    <w:name w:val="title-word-gw2"/>
    <w:basedOn w:val="a1"/>
    <w:qFormat/>
    <w:rPr>
      <w:sz w:val="14"/>
      <w:szCs w:val="14"/>
    </w:rPr>
  </w:style>
  <w:style w:type="character" w:customStyle="1" w:styleId="title-word-bg2">
    <w:name w:val="title-word-bg2"/>
    <w:basedOn w:val="a1"/>
    <w:qFormat/>
    <w:rPr>
      <w:color w:val="FFDCD3"/>
    </w:rPr>
  </w:style>
  <w:style w:type="paragraph" w:customStyle="1" w:styleId="p">
    <w:name w:val="p"/>
    <w:basedOn w:val="a"/>
    <w:qFormat/>
    <w:pPr>
      <w:spacing w:line="525" w:lineRule="atLeast"/>
      <w:ind w:firstLine="375"/>
    </w:pPr>
  </w:style>
  <w:style w:type="character" w:customStyle="1" w:styleId="bjh-p">
    <w:name w:val="bjh-p"/>
    <w:basedOn w:val="a1"/>
    <w:qFormat/>
  </w:style>
  <w:style w:type="character" w:customStyle="1" w:styleId="index-moduleaccountauthentication3bwix">
    <w:name w:val="index-module_accountauthentication_3bwix"/>
    <w:basedOn w:val="a1"/>
    <w:qFormat/>
  </w:style>
  <w:style w:type="character" w:customStyle="1" w:styleId="hover23">
    <w:name w:val="hover23"/>
    <w:basedOn w:val="a1"/>
    <w:qFormat/>
  </w:style>
  <w:style w:type="character" w:customStyle="1" w:styleId="hover24">
    <w:name w:val="hover24"/>
    <w:basedOn w:val="a1"/>
    <w:qFormat/>
    <w:rPr>
      <w:color w:val="F7F7F7"/>
      <w:shd w:val="clear" w:color="auto" w:fill="F54343"/>
    </w:rPr>
  </w:style>
  <w:style w:type="character" w:customStyle="1" w:styleId="first-child1">
    <w:name w:val="first-child1"/>
    <w:basedOn w:val="a1"/>
    <w:qFormat/>
    <w:rPr>
      <w:b/>
    </w:rPr>
  </w:style>
  <w:style w:type="character" w:customStyle="1" w:styleId="curpage-2r-up8zd">
    <w:name w:val="curpage-2r-up8zd"/>
    <w:basedOn w:val="a1"/>
    <w:qFormat/>
    <w:rPr>
      <w:color w:val="F7F7F7"/>
      <w:shd w:val="clear" w:color="auto" w:fill="F54343"/>
    </w:rPr>
  </w:style>
  <w:style w:type="character" w:customStyle="1" w:styleId="vsharemore--tnleygt">
    <w:name w:val="vsharemore--tnleygt"/>
    <w:basedOn w:val="a1"/>
    <w:qFormat/>
  </w:style>
  <w:style w:type="character" w:customStyle="1" w:styleId="btna-s">
    <w:name w:val="btna-s"/>
    <w:basedOn w:val="a1"/>
    <w:qFormat/>
    <w:rPr>
      <w:color w:val="FFFFFF"/>
      <w:u w:val="none"/>
    </w:rPr>
  </w:style>
  <w:style w:type="character" w:customStyle="1" w:styleId="btna-s1">
    <w:name w:val="btna-s1"/>
    <w:basedOn w:val="a1"/>
    <w:qFormat/>
    <w:rPr>
      <w:color w:val="FFFFFF"/>
      <w:u w:val="none"/>
    </w:rPr>
  </w:style>
  <w:style w:type="character" w:customStyle="1" w:styleId="btna-s2">
    <w:name w:val="btna-s2"/>
    <w:basedOn w:val="a1"/>
    <w:qFormat/>
    <w:rPr>
      <w:color w:val="0068B7"/>
      <w:u w:val="none"/>
    </w:rPr>
  </w:style>
  <w:style w:type="character" w:customStyle="1" w:styleId="btna-s3">
    <w:name w:val="btna-s3"/>
    <w:basedOn w:val="a1"/>
    <w:qFormat/>
    <w:rPr>
      <w:color w:val="FFFFFF"/>
      <w:u w:val="none"/>
    </w:rPr>
  </w:style>
  <w:style w:type="character" w:customStyle="1" w:styleId="btna-s4">
    <w:name w:val="btna-s4"/>
    <w:basedOn w:val="a1"/>
    <w:qFormat/>
    <w:rPr>
      <w:color w:val="FFFFFF"/>
      <w:u w:val="none"/>
    </w:rPr>
  </w:style>
  <w:style w:type="character" w:customStyle="1" w:styleId="btna-s5">
    <w:name w:val="btna-s5"/>
    <w:basedOn w:val="a1"/>
    <w:qFormat/>
    <w:rPr>
      <w:color w:val="FFFFFF"/>
      <w:u w:val="none"/>
    </w:rPr>
  </w:style>
  <w:style w:type="character" w:customStyle="1" w:styleId="btna-s6">
    <w:name w:val="btna-s6"/>
    <w:basedOn w:val="a1"/>
    <w:qFormat/>
    <w:rPr>
      <w:color w:val="FFFFFF"/>
      <w:u w:val="none"/>
    </w:rPr>
  </w:style>
  <w:style w:type="character" w:customStyle="1" w:styleId="btna-s7">
    <w:name w:val="btna-s7"/>
    <w:basedOn w:val="a1"/>
    <w:qFormat/>
    <w:rPr>
      <w:color w:val="FFFFFF"/>
      <w:u w:val="none"/>
    </w:rPr>
  </w:style>
  <w:style w:type="character" w:customStyle="1" w:styleId="btna-s8">
    <w:name w:val="btna-s8"/>
    <w:basedOn w:val="a1"/>
    <w:qFormat/>
    <w:rPr>
      <w:color w:val="FFFFFF"/>
      <w:u w:val="none"/>
    </w:rPr>
  </w:style>
  <w:style w:type="character" w:customStyle="1" w:styleId="btna-s9">
    <w:name w:val="btna-s9"/>
    <w:basedOn w:val="a1"/>
    <w:qFormat/>
    <w:rPr>
      <w:color w:val="FFFFFF"/>
      <w:u w:val="none"/>
    </w:rPr>
  </w:style>
  <w:style w:type="character" w:customStyle="1" w:styleId="btna-s10">
    <w:name w:val="btna-s10"/>
    <w:basedOn w:val="a1"/>
    <w:qFormat/>
    <w:rPr>
      <w:u w:val="none"/>
    </w:rPr>
  </w:style>
  <w:style w:type="character" w:customStyle="1" w:styleId="btna-s11">
    <w:name w:val="btna-s11"/>
    <w:basedOn w:val="a1"/>
    <w:qFormat/>
    <w:rPr>
      <w:color w:val="666666"/>
      <w:u w:val="none"/>
    </w:rPr>
  </w:style>
  <w:style w:type="character" w:customStyle="1" w:styleId="btna-s12">
    <w:name w:val="btna-s12"/>
    <w:basedOn w:val="a1"/>
    <w:qFormat/>
    <w:rPr>
      <w:color w:val="000000"/>
      <w:u w:val="none"/>
    </w:rPr>
  </w:style>
  <w:style w:type="character" w:customStyle="1" w:styleId="btna-s13">
    <w:name w:val="btna-s13"/>
    <w:basedOn w:val="a1"/>
    <w:qFormat/>
    <w:rPr>
      <w:color w:val="FFFFFF"/>
      <w:u w:val="none"/>
    </w:rPr>
  </w:style>
  <w:style w:type="character" w:customStyle="1" w:styleId="btna-s14">
    <w:name w:val="btna-s14"/>
    <w:basedOn w:val="a1"/>
    <w:qFormat/>
    <w:rPr>
      <w:color w:val="000000"/>
      <w:u w:val="none"/>
    </w:rPr>
  </w:style>
  <w:style w:type="character" w:customStyle="1" w:styleId="current">
    <w:name w:val="current"/>
    <w:basedOn w:val="a1"/>
    <w:qFormat/>
    <w:rPr>
      <w:b/>
      <w:color w:val="000000"/>
      <w:bdr w:val="single" w:sz="4" w:space="0" w:color="E89954"/>
    </w:rPr>
  </w:style>
  <w:style w:type="character" w:customStyle="1" w:styleId="extendlink18">
    <w:name w:val="extendlink18"/>
    <w:basedOn w:val="a1"/>
    <w:qFormat/>
    <w:rPr>
      <w:sz w:val="14"/>
      <w:szCs w:val="14"/>
    </w:rPr>
  </w:style>
  <w:style w:type="character" w:customStyle="1" w:styleId="extendlink19">
    <w:name w:val="extendlink19"/>
    <w:basedOn w:val="a1"/>
    <w:qFormat/>
    <w:rPr>
      <w:sz w:val="14"/>
      <w:szCs w:val="14"/>
    </w:rPr>
  </w:style>
  <w:style w:type="character" w:customStyle="1" w:styleId="extendlink20">
    <w:name w:val="extendlink20"/>
    <w:basedOn w:val="a1"/>
    <w:qFormat/>
    <w:rPr>
      <w:sz w:val="14"/>
      <w:szCs w:val="14"/>
    </w:rPr>
  </w:style>
  <w:style w:type="character" w:customStyle="1" w:styleId="extendlink21">
    <w:name w:val="extendlink21"/>
    <w:basedOn w:val="a1"/>
    <w:qFormat/>
    <w:rPr>
      <w:sz w:val="14"/>
      <w:szCs w:val="14"/>
    </w:rPr>
  </w:style>
  <w:style w:type="character" w:customStyle="1" w:styleId="extendlink22">
    <w:name w:val="extendlink22"/>
    <w:basedOn w:val="a1"/>
    <w:qFormat/>
    <w:rPr>
      <w:sz w:val="14"/>
      <w:szCs w:val="14"/>
    </w:rPr>
  </w:style>
  <w:style w:type="character" w:customStyle="1" w:styleId="extendlink23">
    <w:name w:val="extendlink23"/>
    <w:basedOn w:val="a1"/>
    <w:qFormat/>
    <w:rPr>
      <w:sz w:val="14"/>
      <w:szCs w:val="14"/>
    </w:rPr>
  </w:style>
  <w:style w:type="character" w:customStyle="1" w:styleId="extendlink24">
    <w:name w:val="extendlink24"/>
    <w:basedOn w:val="a1"/>
    <w:qFormat/>
    <w:rPr>
      <w:sz w:val="14"/>
      <w:szCs w:val="14"/>
    </w:rPr>
  </w:style>
  <w:style w:type="character" w:customStyle="1" w:styleId="extendlink25">
    <w:name w:val="extendlink25"/>
    <w:basedOn w:val="a1"/>
    <w:qFormat/>
    <w:rPr>
      <w:sz w:val="14"/>
      <w:szCs w:val="14"/>
    </w:rPr>
  </w:style>
  <w:style w:type="character" w:customStyle="1" w:styleId="extendlink26">
    <w:name w:val="extendlink26"/>
    <w:basedOn w:val="a1"/>
    <w:qFormat/>
    <w:rPr>
      <w:sz w:val="14"/>
      <w:szCs w:val="14"/>
    </w:rPr>
  </w:style>
  <w:style w:type="character" w:customStyle="1" w:styleId="morelink18">
    <w:name w:val="morelink18"/>
    <w:basedOn w:val="a1"/>
    <w:qFormat/>
  </w:style>
  <w:style w:type="character" w:customStyle="1" w:styleId="morelink19">
    <w:name w:val="morelink19"/>
    <w:basedOn w:val="a1"/>
    <w:qFormat/>
    <w:rPr>
      <w:b/>
      <w:color w:val="A50D0D"/>
      <w:sz w:val="19"/>
      <w:szCs w:val="19"/>
    </w:rPr>
  </w:style>
  <w:style w:type="character" w:customStyle="1" w:styleId="morelink20">
    <w:name w:val="morelink20"/>
    <w:basedOn w:val="a1"/>
    <w:qFormat/>
  </w:style>
  <w:style w:type="character" w:customStyle="1" w:styleId="morelink21">
    <w:name w:val="morelink21"/>
    <w:basedOn w:val="a1"/>
    <w:qFormat/>
  </w:style>
  <w:style w:type="character" w:customStyle="1" w:styleId="morelink22">
    <w:name w:val="morelink22"/>
    <w:basedOn w:val="a1"/>
    <w:qFormat/>
  </w:style>
  <w:style w:type="character" w:customStyle="1" w:styleId="morelink23">
    <w:name w:val="morelink23"/>
    <w:basedOn w:val="a1"/>
    <w:qFormat/>
  </w:style>
  <w:style w:type="character" w:customStyle="1" w:styleId="morelink24">
    <w:name w:val="morelink24"/>
    <w:basedOn w:val="a1"/>
    <w:qFormat/>
  </w:style>
  <w:style w:type="character" w:customStyle="1" w:styleId="morelink25">
    <w:name w:val="morelink25"/>
    <w:basedOn w:val="a1"/>
    <w:qFormat/>
  </w:style>
  <w:style w:type="character" w:customStyle="1" w:styleId="morelink26">
    <w:name w:val="morelink26"/>
    <w:basedOn w:val="a1"/>
    <w:qFormat/>
  </w:style>
  <w:style w:type="character" w:customStyle="1" w:styleId="category">
    <w:name w:val="category"/>
    <w:basedOn w:val="a1"/>
    <w:qFormat/>
  </w:style>
  <w:style w:type="character" w:customStyle="1" w:styleId="disabled2">
    <w:name w:val="disabled2"/>
    <w:basedOn w:val="a1"/>
    <w:qFormat/>
    <w:rPr>
      <w:color w:val="CCCCCC"/>
      <w:bdr w:val="single" w:sz="4" w:space="0" w:color="CCCCCC"/>
    </w:rPr>
  </w:style>
  <w:style w:type="character" w:customStyle="1" w:styleId="disabled3">
    <w:name w:val="disabled3"/>
    <w:basedOn w:val="a1"/>
    <w:qFormat/>
    <w:rPr>
      <w:color w:val="DDDDDD"/>
      <w:bdr w:val="single" w:sz="4" w:space="0" w:color="EEEEEE"/>
    </w:rPr>
  </w:style>
  <w:style w:type="character" w:customStyle="1" w:styleId="keyword2">
    <w:name w:val="keyword2"/>
    <w:basedOn w:val="a1"/>
    <w:qFormat/>
  </w:style>
  <w:style w:type="character" w:customStyle="1" w:styleId="number">
    <w:name w:val="number"/>
    <w:basedOn w:val="a1"/>
    <w:qFormat/>
  </w:style>
  <w:style w:type="paragraph" w:customStyle="1" w:styleId="Style148">
    <w:name w:val="_Style 148"/>
    <w:basedOn w:val="a"/>
    <w:next w:val="a"/>
    <w:qFormat/>
    <w:pPr>
      <w:pBdr>
        <w:bottom w:val="single" w:sz="6" w:space="1" w:color="auto"/>
      </w:pBdr>
      <w:jc w:val="center"/>
    </w:pPr>
    <w:rPr>
      <w:rFonts w:ascii="Arial" w:eastAsia="宋体"/>
      <w:vanish/>
      <w:sz w:val="16"/>
    </w:rPr>
  </w:style>
  <w:style w:type="paragraph" w:customStyle="1" w:styleId="Style149">
    <w:name w:val="_Style 149"/>
    <w:basedOn w:val="a"/>
    <w:next w:val="a"/>
    <w:qFormat/>
    <w:pPr>
      <w:pBdr>
        <w:top w:val="single" w:sz="6" w:space="1" w:color="auto"/>
      </w:pBdr>
      <w:jc w:val="center"/>
    </w:pPr>
    <w:rPr>
      <w:rFonts w:ascii="Arial" w:eastAsia="宋体"/>
      <w:vanish/>
      <w:sz w:val="16"/>
    </w:rPr>
  </w:style>
  <w:style w:type="character" w:customStyle="1" w:styleId="extendlink">
    <w:name w:val="extendlink"/>
    <w:basedOn w:val="a1"/>
    <w:qFormat/>
    <w:rPr>
      <w:sz w:val="14"/>
      <w:szCs w:val="14"/>
    </w:rPr>
  </w:style>
  <w:style w:type="character" w:customStyle="1" w:styleId="extendlink1">
    <w:name w:val="extendlink1"/>
    <w:basedOn w:val="a1"/>
    <w:qFormat/>
    <w:rPr>
      <w:sz w:val="14"/>
      <w:szCs w:val="14"/>
    </w:rPr>
  </w:style>
  <w:style w:type="character" w:customStyle="1" w:styleId="extendlink2">
    <w:name w:val="extendlink2"/>
    <w:basedOn w:val="a1"/>
    <w:qFormat/>
    <w:rPr>
      <w:sz w:val="14"/>
      <w:szCs w:val="14"/>
    </w:rPr>
  </w:style>
  <w:style w:type="character" w:customStyle="1" w:styleId="extendlink3">
    <w:name w:val="extendlink3"/>
    <w:basedOn w:val="a1"/>
    <w:qFormat/>
    <w:rPr>
      <w:sz w:val="14"/>
      <w:szCs w:val="14"/>
    </w:rPr>
  </w:style>
  <w:style w:type="character" w:customStyle="1" w:styleId="extendlink4">
    <w:name w:val="extendlink4"/>
    <w:basedOn w:val="a1"/>
    <w:qFormat/>
    <w:rPr>
      <w:sz w:val="14"/>
      <w:szCs w:val="14"/>
    </w:rPr>
  </w:style>
  <w:style w:type="character" w:customStyle="1" w:styleId="extendlink5">
    <w:name w:val="extendlink5"/>
    <w:basedOn w:val="a1"/>
    <w:qFormat/>
    <w:rPr>
      <w:sz w:val="14"/>
      <w:szCs w:val="14"/>
    </w:rPr>
  </w:style>
  <w:style w:type="character" w:customStyle="1" w:styleId="extendlink6">
    <w:name w:val="extendlink6"/>
    <w:basedOn w:val="a1"/>
    <w:qFormat/>
    <w:rPr>
      <w:sz w:val="14"/>
      <w:szCs w:val="14"/>
    </w:rPr>
  </w:style>
  <w:style w:type="character" w:customStyle="1" w:styleId="extendlink7">
    <w:name w:val="extendlink7"/>
    <w:basedOn w:val="a1"/>
    <w:qFormat/>
    <w:rPr>
      <w:sz w:val="14"/>
      <w:szCs w:val="14"/>
    </w:rPr>
  </w:style>
  <w:style w:type="character" w:customStyle="1" w:styleId="extendlink8">
    <w:name w:val="extendlink8"/>
    <w:basedOn w:val="a1"/>
    <w:qFormat/>
    <w:rPr>
      <w:sz w:val="14"/>
      <w:szCs w:val="14"/>
    </w:rPr>
  </w:style>
  <w:style w:type="character" w:customStyle="1" w:styleId="disabled">
    <w:name w:val="disabled"/>
    <w:basedOn w:val="a1"/>
    <w:qFormat/>
    <w:rPr>
      <w:color w:val="CCCCCC"/>
      <w:bdr w:val="single" w:sz="4" w:space="0" w:color="CCCCCC"/>
    </w:rPr>
  </w:style>
  <w:style w:type="character" w:customStyle="1" w:styleId="disabled1">
    <w:name w:val="disabled1"/>
    <w:basedOn w:val="a1"/>
    <w:qFormat/>
    <w:rPr>
      <w:color w:val="DDDDDD"/>
      <w:bdr w:val="single" w:sz="4" w:space="0" w:color="EEEEEE"/>
    </w:rPr>
  </w:style>
  <w:style w:type="character" w:customStyle="1" w:styleId="keyword">
    <w:name w:val="keyword"/>
    <w:basedOn w:val="a1"/>
    <w:qFormat/>
  </w:style>
  <w:style w:type="character" w:customStyle="1" w:styleId="current6">
    <w:name w:val="current6"/>
    <w:basedOn w:val="a1"/>
    <w:qFormat/>
    <w:rPr>
      <w:b/>
      <w:color w:val="000000"/>
      <w:bdr w:val="single" w:sz="4" w:space="0" w:color="E89954"/>
    </w:rPr>
  </w:style>
  <w:style w:type="character" w:customStyle="1" w:styleId="bjh-strong2">
    <w:name w:val="bjh-strong2"/>
    <w:basedOn w:val="a1"/>
    <w:qFormat/>
    <w:rPr>
      <w:b/>
      <w:color w:val="333333"/>
      <w:sz w:val="21"/>
      <w:szCs w:val="21"/>
    </w:rPr>
  </w:style>
  <w:style w:type="character" w:customStyle="1" w:styleId="layui-this">
    <w:name w:val="layui-this"/>
    <w:basedOn w:val="a1"/>
    <w:qFormat/>
    <w:rPr>
      <w:bdr w:val="single" w:sz="4" w:space="0" w:color="EEEEEE"/>
      <w:shd w:val="clear" w:color="auto" w:fill="FFFFFF"/>
    </w:rPr>
  </w:style>
  <w:style w:type="character" w:customStyle="1" w:styleId="first-child">
    <w:name w:val="first-child"/>
    <w:basedOn w:val="a1"/>
    <w:qFormat/>
  </w:style>
  <w:style w:type="character" w:customStyle="1" w:styleId="after">
    <w:name w:val="after"/>
    <w:basedOn w:val="a1"/>
    <w:qFormat/>
    <w:rPr>
      <w:bdr w:val="single" w:sz="4" w:space="0" w:color="FFFFFF"/>
      <w:shd w:val="clear" w:color="auto" w:fill="FFFFFF"/>
    </w:rPr>
  </w:style>
  <w:style w:type="character" w:customStyle="1" w:styleId="bsharetext">
    <w:name w:val="bsharetext"/>
    <w:basedOn w:val="a1"/>
    <w:qFormat/>
  </w:style>
  <w:style w:type="character" w:customStyle="1" w:styleId="fontborder">
    <w:name w:val="fontborder"/>
    <w:basedOn w:val="a1"/>
    <w:qFormat/>
    <w:rPr>
      <w:bdr w:val="single" w:sz="4" w:space="0" w:color="000000"/>
    </w:rPr>
  </w:style>
  <w:style w:type="character" w:customStyle="1" w:styleId="fontstrikethrough">
    <w:name w:val="fontstrikethrough"/>
    <w:basedOn w:val="a1"/>
    <w:qFormat/>
    <w:rPr>
      <w:strike/>
    </w:rPr>
  </w:style>
  <w:style w:type="character" w:customStyle="1" w:styleId="morelink">
    <w:name w:val="morelink"/>
    <w:basedOn w:val="a1"/>
    <w:qFormat/>
  </w:style>
  <w:style w:type="character" w:customStyle="1" w:styleId="morelink1">
    <w:name w:val="morelink1"/>
    <w:basedOn w:val="a1"/>
    <w:qFormat/>
  </w:style>
  <w:style w:type="character" w:customStyle="1" w:styleId="morelink2">
    <w:name w:val="morelink2"/>
    <w:basedOn w:val="a1"/>
    <w:qFormat/>
  </w:style>
  <w:style w:type="character" w:customStyle="1" w:styleId="morelink3">
    <w:name w:val="morelink3"/>
    <w:basedOn w:val="a1"/>
    <w:qFormat/>
    <w:rPr>
      <w:b/>
      <w:color w:val="A50D0D"/>
      <w:sz w:val="19"/>
      <w:szCs w:val="19"/>
    </w:rPr>
  </w:style>
  <w:style w:type="character" w:customStyle="1" w:styleId="morelink4">
    <w:name w:val="morelink4"/>
    <w:basedOn w:val="a1"/>
    <w:qFormat/>
  </w:style>
  <w:style w:type="character" w:customStyle="1" w:styleId="morelink5">
    <w:name w:val="morelink5"/>
    <w:basedOn w:val="a1"/>
    <w:qFormat/>
  </w:style>
  <w:style w:type="character" w:customStyle="1" w:styleId="morelink6">
    <w:name w:val="morelink6"/>
    <w:basedOn w:val="a1"/>
    <w:qFormat/>
  </w:style>
  <w:style w:type="character" w:customStyle="1" w:styleId="morelink7">
    <w:name w:val="morelink7"/>
    <w:basedOn w:val="a1"/>
    <w:qFormat/>
  </w:style>
  <w:style w:type="character" w:customStyle="1" w:styleId="morelink8">
    <w:name w:val="morelink8"/>
    <w:basedOn w:val="a1"/>
    <w:qFormat/>
  </w:style>
  <w:style w:type="paragraph" w:customStyle="1" w:styleId="Style181">
    <w:name w:val="_Style 181"/>
    <w:basedOn w:val="a"/>
    <w:next w:val="a"/>
    <w:qFormat/>
    <w:pPr>
      <w:pBdr>
        <w:bottom w:val="single" w:sz="6" w:space="1" w:color="auto"/>
      </w:pBdr>
      <w:jc w:val="center"/>
    </w:pPr>
    <w:rPr>
      <w:rFonts w:ascii="Arial" w:eastAsia="宋体"/>
      <w:vanish/>
      <w:sz w:val="16"/>
    </w:rPr>
  </w:style>
  <w:style w:type="paragraph" w:customStyle="1" w:styleId="Style182">
    <w:name w:val="_Style 182"/>
    <w:basedOn w:val="a"/>
    <w:next w:val="a"/>
    <w:qFormat/>
    <w:pPr>
      <w:pBdr>
        <w:top w:val="single" w:sz="6" w:space="1" w:color="auto"/>
      </w:pBdr>
      <w:jc w:val="center"/>
    </w:pPr>
    <w:rPr>
      <w:rFonts w:ascii="Arial" w:eastAsia="宋体"/>
      <w:vanish/>
      <w:sz w:val="16"/>
    </w:rPr>
  </w:style>
  <w:style w:type="character" w:customStyle="1" w:styleId="ab">
    <w:name w:val="页眉 字符"/>
    <w:basedOn w:val="a1"/>
    <w:link w:val="aa"/>
    <w:uiPriority w:val="99"/>
    <w:qFormat/>
    <w:rPr>
      <w:rFonts w:asciiTheme="minorHAnsi" w:eastAsiaTheme="minorEastAsia" w:hAnsiTheme="minorHAnsi" w:cstheme="minorBidi"/>
      <w:kern w:val="2"/>
      <w:sz w:val="18"/>
      <w:szCs w:val="18"/>
    </w:rPr>
  </w:style>
  <w:style w:type="character" w:customStyle="1" w:styleId="a7">
    <w:name w:val="批注框文本 字符"/>
    <w:basedOn w:val="a1"/>
    <w:link w:val="a6"/>
    <w:qFormat/>
    <w:rPr>
      <w:rFonts w:asciiTheme="minorHAnsi" w:eastAsiaTheme="minorEastAsia" w:hAnsiTheme="minorHAnsi" w:cstheme="minorBidi"/>
      <w:kern w:val="2"/>
      <w:sz w:val="18"/>
      <w:szCs w:val="18"/>
    </w:rPr>
  </w:style>
  <w:style w:type="character" w:customStyle="1" w:styleId="a9">
    <w:name w:val="页脚 字符"/>
    <w:basedOn w:val="a1"/>
    <w:link w:val="a8"/>
    <w:uiPriority w:val="99"/>
    <w:qFormat/>
    <w:rPr>
      <w:rFonts w:asciiTheme="minorHAnsi" w:eastAsiaTheme="minorEastAsia" w:hAnsiTheme="minorHAnsi" w:cstheme="minorBidi"/>
      <w:kern w:val="2"/>
      <w:sz w:val="18"/>
      <w:szCs w:val="24"/>
    </w:rPr>
  </w:style>
  <w:style w:type="character" w:customStyle="1" w:styleId="10">
    <w:name w:val="标题 1 字符"/>
    <w:basedOn w:val="a1"/>
    <w:link w:val="1"/>
    <w:qFormat/>
    <w:rPr>
      <w:rFonts w:ascii="Arial Unicode MS" w:eastAsia="Arial Unicode MS" w:hAnsi="Arial Unicode MS" w:cs="Arial Unicode MS"/>
      <w:b/>
      <w:bCs/>
      <w:color w:val="000000"/>
      <w:kern w:val="44"/>
      <w:sz w:val="32"/>
      <w:szCs w:val="32"/>
      <w:u w:color="000000"/>
    </w:rPr>
  </w:style>
  <w:style w:type="character" w:customStyle="1" w:styleId="active">
    <w:name w:val="active"/>
    <w:basedOn w:val="a1"/>
    <w:qFormat/>
    <w:rPr>
      <w:color w:val="FFFFFF"/>
      <w:shd w:val="clear" w:color="auto" w:fill="2C64C3"/>
    </w:rPr>
  </w:style>
  <w:style w:type="paragraph" w:customStyle="1" w:styleId="contentfont">
    <w:name w:val="contentfont"/>
    <w:basedOn w:val="a"/>
    <w:qFormat/>
    <w:pPr>
      <w:jc w:val="left"/>
    </w:pPr>
    <w:rPr>
      <w:rFonts w:cs="Times New Roman"/>
      <w:kern w:val="0"/>
    </w:rPr>
  </w:style>
  <w:style w:type="paragraph" w:customStyle="1" w:styleId="contentfont2">
    <w:name w:val="contentfont2"/>
    <w:basedOn w:val="a"/>
    <w:qFormat/>
    <w:pPr>
      <w:jc w:val="left"/>
    </w:pPr>
    <w:rPr>
      <w:rFonts w:cs="Times New Roman"/>
      <w:kern w:val="0"/>
    </w:rPr>
  </w:style>
  <w:style w:type="paragraph" w:customStyle="1" w:styleId="contentfont4">
    <w:name w:val="contentfont4"/>
    <w:basedOn w:val="a"/>
    <w:qFormat/>
    <w:rPr>
      <w:rFonts w:cs="Times New Roman"/>
      <w:kern w:val="0"/>
    </w:rPr>
  </w:style>
  <w:style w:type="paragraph" w:customStyle="1" w:styleId="contentfont6">
    <w:name w:val="contentfont6"/>
    <w:basedOn w:val="a"/>
    <w:qFormat/>
    <w:pPr>
      <w:jc w:val="left"/>
    </w:pPr>
    <w:rPr>
      <w:rFonts w:cs="Times New Roman"/>
      <w:kern w:val="0"/>
    </w:rPr>
  </w:style>
  <w:style w:type="paragraph" w:customStyle="1" w:styleId="contentfont8">
    <w:name w:val="contentfont8"/>
    <w:basedOn w:val="a"/>
    <w:qFormat/>
    <w:pPr>
      <w:jc w:val="left"/>
    </w:pPr>
    <w:rPr>
      <w:rFonts w:cs="Times New Roman"/>
      <w:kern w:val="0"/>
    </w:rPr>
  </w:style>
  <w:style w:type="paragraph" w:customStyle="1" w:styleId="contentfont10">
    <w:name w:val="contentfont10"/>
    <w:basedOn w:val="a"/>
    <w:qFormat/>
    <w:pPr>
      <w:jc w:val="left"/>
    </w:pPr>
    <w:rPr>
      <w:rFonts w:cs="Times New Roman"/>
      <w:kern w:val="0"/>
    </w:rPr>
  </w:style>
  <w:style w:type="character" w:customStyle="1" w:styleId="hover27">
    <w:name w:val="hover27"/>
    <w:basedOn w:val="a1"/>
    <w:qFormat/>
  </w:style>
  <w:style w:type="character" w:customStyle="1" w:styleId="hover28">
    <w:name w:val="hover28"/>
    <w:basedOn w:val="a1"/>
    <w:qFormat/>
    <w:rPr>
      <w:color w:val="F7F7F7"/>
      <w:shd w:val="clear" w:color="auto" w:fill="F54343"/>
    </w:rPr>
  </w:style>
  <w:style w:type="character" w:customStyle="1" w:styleId="a5">
    <w:name w:val="批注文字 字符"/>
    <w:basedOn w:val="a1"/>
    <w:link w:val="a4"/>
    <w:qFormat/>
    <w:rPr>
      <w:rFonts w:asciiTheme="minorHAnsi" w:eastAsiaTheme="minorEastAsia" w:hAnsiTheme="minorHAnsi" w:cstheme="minorBidi"/>
      <w:kern w:val="2"/>
      <w:sz w:val="21"/>
      <w:szCs w:val="24"/>
    </w:rPr>
  </w:style>
  <w:style w:type="character" w:customStyle="1" w:styleId="af">
    <w:name w:val="批注主题 字符"/>
    <w:basedOn w:val="a5"/>
    <w:link w:val="ae"/>
    <w:qFormat/>
    <w:rPr>
      <w:rFonts w:asciiTheme="minorHAnsi" w:eastAsiaTheme="minorEastAsia" w:hAnsiTheme="minorHAnsi" w:cstheme="minorBidi"/>
      <w:b/>
      <w:bCs/>
      <w:kern w:val="2"/>
      <w:sz w:val="21"/>
      <w:szCs w:val="24"/>
    </w:rPr>
  </w:style>
  <w:style w:type="paragraph" w:customStyle="1" w:styleId="-1">
    <w:name w:val="正文-公1"/>
    <w:basedOn w:val="a"/>
    <w:uiPriority w:val="99"/>
    <w:qFormat/>
    <w:pPr>
      <w:ind w:firstLineChars="200" w:firstLine="200"/>
    </w:pPr>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4%B8%AD%E5%9B%BD%E5%B7%A5%E5%86%9C%E9%9D%A9%E5%91%BD%E5%86%9B%E7%AC%AC%E5%9B%9B%E5%86%9B"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4%BA%95%E5%86%88%E5%B1%B1%E4%BC%9A%E5%B8%88/6401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7%A7%8B%E6%94%B6%E8%B5%B7%E4%B9%89/317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aike.baidu.com/item/%E6%AF%9B%E6%B3%BD%E4%B8%9C/113835" TargetMode="External"/><Relationship Id="rId4" Type="http://schemas.openxmlformats.org/officeDocument/2006/relationships/styles" Target="styles.xml"/><Relationship Id="rId9" Type="http://schemas.openxmlformats.org/officeDocument/2006/relationships/hyperlink" Target="https://baike.baidu.com/item/%E6%9C%B1%E5%BE%B7" TargetMode="External"/><Relationship Id="rId14" Type="http://schemas.openxmlformats.org/officeDocument/2006/relationships/hyperlink" Target="https://www.sohu.com/?strategyid=00001&amp;spm=smpc.content.content.2.1629446120131RzXmYk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BE60A9-C90E-49FA-8F2A-92889A4D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2901</Words>
  <Characters>16542</Characters>
  <Application>Microsoft Office Word</Application>
  <DocSecurity>0</DocSecurity>
  <Lines>137</Lines>
  <Paragraphs>38</Paragraphs>
  <ScaleCrop>false</ScaleCrop>
  <Company>Lenovo</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30766</dc:creator>
  <cp:lastModifiedBy>崔晶晶</cp:lastModifiedBy>
  <cp:revision>2</cp:revision>
  <cp:lastPrinted>2021-08-19T12:34:00Z</cp:lastPrinted>
  <dcterms:created xsi:type="dcterms:W3CDTF">2022-01-24T03:21:00Z</dcterms:created>
  <dcterms:modified xsi:type="dcterms:W3CDTF">2022-01-24T03:21:00Z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